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1E43" w14:textId="4934984D" w:rsidR="00A21583" w:rsidRDefault="00A21583" w:rsidP="00497642">
      <w:pPr>
        <w:spacing w:line="240" w:lineRule="exact"/>
        <w:jc w:val="center"/>
        <w:outlineLvl w:val="0"/>
        <w:rPr>
          <w:b/>
          <w:sz w:val="28"/>
        </w:rPr>
      </w:pPr>
      <w:bookmarkStart w:id="0" w:name="_GoBack"/>
      <w:bookmarkEnd w:id="0"/>
      <w:r>
        <w:rPr>
          <w:b/>
          <w:sz w:val="28"/>
        </w:rPr>
        <w:t>IDS 101-</w:t>
      </w:r>
      <w:r w:rsidR="00497642">
        <w:rPr>
          <w:b/>
          <w:sz w:val="28"/>
        </w:rPr>
        <w:t>02</w:t>
      </w:r>
    </w:p>
    <w:p w14:paraId="4BB5E60D" w14:textId="77777777" w:rsidR="00AE6B4C" w:rsidRPr="00445BD7" w:rsidRDefault="00AE6B4C" w:rsidP="00497642">
      <w:pPr>
        <w:spacing w:line="240" w:lineRule="exact"/>
        <w:jc w:val="center"/>
        <w:outlineLvl w:val="0"/>
        <w:rPr>
          <w:b/>
          <w:sz w:val="28"/>
        </w:rPr>
      </w:pPr>
      <w:r w:rsidRPr="00445BD7">
        <w:rPr>
          <w:b/>
          <w:sz w:val="28"/>
        </w:rPr>
        <w:t>The Journey to the Self: Narrative and the Hero</w:t>
      </w:r>
    </w:p>
    <w:p w14:paraId="1C476847" w14:textId="77777777" w:rsidR="00AE6B4C" w:rsidRDefault="00AE6B4C" w:rsidP="00D31610">
      <w:pPr>
        <w:spacing w:line="240" w:lineRule="exact"/>
      </w:pPr>
    </w:p>
    <w:p w14:paraId="7A782051" w14:textId="77777777" w:rsidR="00AE6B4C" w:rsidRDefault="00305EFE" w:rsidP="00497642">
      <w:pPr>
        <w:spacing w:line="240" w:lineRule="exact"/>
        <w:outlineLvl w:val="0"/>
      </w:pPr>
      <w:r>
        <w:t>TTh 12:50-2:20</w:t>
      </w:r>
    </w:p>
    <w:p w14:paraId="6D7CA9ED" w14:textId="77777777" w:rsidR="00AE6B4C" w:rsidRDefault="002B6AB6" w:rsidP="00D31610">
      <w:pPr>
        <w:spacing w:line="240" w:lineRule="exact"/>
      </w:pPr>
      <w:r>
        <w:t>ETN 206</w:t>
      </w:r>
    </w:p>
    <w:p w14:paraId="628FD584" w14:textId="77777777" w:rsidR="00AE6B4C" w:rsidRDefault="00AE6B4C" w:rsidP="00D31610">
      <w:pPr>
        <w:spacing w:line="240" w:lineRule="exact"/>
      </w:pPr>
      <w:r>
        <w:t>Prof. Mary R. Bachvarova</w:t>
      </w:r>
    </w:p>
    <w:p w14:paraId="42FF22DD" w14:textId="77777777" w:rsidR="00AE6B4C" w:rsidRDefault="00AE6B4C" w:rsidP="00D31610">
      <w:pPr>
        <w:spacing w:line="240" w:lineRule="exact"/>
      </w:pPr>
      <w:r>
        <w:t>503-370-6984</w:t>
      </w:r>
    </w:p>
    <w:p w14:paraId="50E94011" w14:textId="77777777" w:rsidR="00AE6B4C" w:rsidRDefault="007205DC" w:rsidP="00D31610">
      <w:pPr>
        <w:spacing w:line="240" w:lineRule="exact"/>
      </w:pPr>
      <w:hyperlink r:id="rId6" w:history="1">
        <w:r w:rsidR="00AE6B4C" w:rsidRPr="002764F0">
          <w:rPr>
            <w:rStyle w:val="Hyperlink"/>
          </w:rPr>
          <w:t>mbachvar@willamette.edu</w:t>
        </w:r>
      </w:hyperlink>
    </w:p>
    <w:p w14:paraId="1F4BA677" w14:textId="77777777" w:rsidR="000430E5" w:rsidRDefault="00AE6B4C" w:rsidP="00D31610">
      <w:pPr>
        <w:spacing w:line="240" w:lineRule="exact"/>
      </w:pPr>
      <w:r w:rsidRPr="00FF7949">
        <w:rPr>
          <w:b/>
        </w:rPr>
        <w:t>Office Hour</w:t>
      </w:r>
      <w:r w:rsidR="00881AEF">
        <w:t xml:space="preserve"> Th 2:30-3:30</w:t>
      </w:r>
      <w:r>
        <w:t xml:space="preserve"> or by appt. Feel free to email me any time with questions.</w:t>
      </w:r>
    </w:p>
    <w:p w14:paraId="343DF85A" w14:textId="77777777" w:rsidR="00AE6B4C" w:rsidRDefault="000430E5" w:rsidP="00D31610">
      <w:pPr>
        <w:spacing w:line="240" w:lineRule="exact"/>
      </w:pPr>
      <w:r>
        <w:t>CHECK YOUR EMAIL EVERY WEEKDAY! This is the primary means we faculty use to communicate with you.</w:t>
      </w:r>
    </w:p>
    <w:p w14:paraId="486D555C" w14:textId="77777777" w:rsidR="00AE6B4C" w:rsidRDefault="00AE6B4C" w:rsidP="00D31610">
      <w:pPr>
        <w:spacing w:line="240" w:lineRule="exact"/>
      </w:pPr>
    </w:p>
    <w:p w14:paraId="25707AE6" w14:textId="77777777" w:rsidR="00AE6B4C" w:rsidRDefault="00AE6B4C" w:rsidP="00D31610">
      <w:pPr>
        <w:spacing w:line="240" w:lineRule="exact"/>
      </w:pPr>
      <w:r>
        <w:t>The modern Western novel, an extended prose narrative telling of a hero's often life-changing experience, has its roots in the Mesopotamian epic of "Gilgamesh", f</w:t>
      </w:r>
      <w:r w:rsidR="00D31610">
        <w:t>irst recorded on clay tablets ca.</w:t>
      </w:r>
      <w:r>
        <w:t xml:space="preserve"> 2100 BC. The figure of Gilgamesh, a historically attested Sumerian king who chose friendship over family, who failed in his quest to achieve physical immortality but left behind one of the most enduring monuments to man's search for the meaning of life in the face of inconsolable grief, was a major influence on Homer as he composed the story of Odysseus. And, Homer's </w:t>
      </w:r>
      <w:r>
        <w:rPr>
          <w:i/>
        </w:rPr>
        <w:t>Odyssey</w:t>
      </w:r>
      <w:r>
        <w:t xml:space="preserve">, considered by many to be the "first novel" of Western civilization, has proved to be a formative influence on Western literature. We will explore how the development of the familiar literary form of the novel over the course of millennia was a product of man's developing sense of self, his/her changing understanding of his relationship to the divine and his/her desire to understand the purpose of life, through these two "proto-novels" and a series of key works such as Dostoyevsky's </w:t>
      </w:r>
      <w:r>
        <w:rPr>
          <w:i/>
        </w:rPr>
        <w:t>Crime and</w:t>
      </w:r>
      <w:r>
        <w:t xml:space="preserve"> </w:t>
      </w:r>
      <w:r>
        <w:rPr>
          <w:i/>
        </w:rPr>
        <w:t>Punishment</w:t>
      </w:r>
      <w:r>
        <w:t xml:space="preserve"> and Hermann Hesse's </w:t>
      </w:r>
      <w:r>
        <w:rPr>
          <w:i/>
        </w:rPr>
        <w:t>Rosshalde</w:t>
      </w:r>
      <w:r>
        <w:t>.</w:t>
      </w:r>
    </w:p>
    <w:p w14:paraId="6727802D" w14:textId="77777777" w:rsidR="00AE6B4C" w:rsidRDefault="00AE6B4C" w:rsidP="00D31610">
      <w:pPr>
        <w:spacing w:line="240" w:lineRule="exact"/>
      </w:pPr>
    </w:p>
    <w:p w14:paraId="716D2825" w14:textId="77777777" w:rsidR="00AE6B4C" w:rsidRPr="00FF7949" w:rsidRDefault="00AE6B4C" w:rsidP="00497642">
      <w:pPr>
        <w:spacing w:line="240" w:lineRule="exact"/>
        <w:outlineLvl w:val="0"/>
        <w:rPr>
          <w:b/>
        </w:rPr>
      </w:pPr>
      <w:r w:rsidRPr="00FF7949">
        <w:rPr>
          <w:b/>
        </w:rPr>
        <w:t>Required Books</w:t>
      </w:r>
    </w:p>
    <w:p w14:paraId="03A9FF91" w14:textId="77777777" w:rsidR="00AE6B4C" w:rsidRPr="00FF7949" w:rsidRDefault="00AE6B4C" w:rsidP="00D31610">
      <w:pPr>
        <w:spacing w:line="240" w:lineRule="exact"/>
        <w:rPr>
          <w:rFonts w:ascii="Times" w:hAnsi="Times"/>
          <w:color w:val="000000"/>
        </w:rPr>
      </w:pPr>
      <w:r w:rsidRPr="00FF7949">
        <w:rPr>
          <w:rFonts w:ascii="Times" w:hAnsi="Times"/>
          <w:i/>
        </w:rPr>
        <w:t>The Odyssey</w:t>
      </w:r>
      <w:r w:rsidRPr="00FF7949">
        <w:rPr>
          <w:rFonts w:ascii="Times" w:hAnsi="Times"/>
        </w:rPr>
        <w:t>, by Homer (trans. M. Hammond)</w:t>
      </w:r>
      <w:r w:rsidRPr="00FF7949">
        <w:rPr>
          <w:rFonts w:ascii="Times" w:hAnsi="Times"/>
        </w:rPr>
        <w:tab/>
      </w:r>
      <w:r w:rsidRPr="00FF7949">
        <w:rPr>
          <w:rFonts w:ascii="Times" w:hAnsi="Times"/>
          <w:color w:val="000000"/>
        </w:rPr>
        <w:t>0715629581</w:t>
      </w:r>
    </w:p>
    <w:p w14:paraId="2BBE1559" w14:textId="77777777" w:rsidR="00AE6B4C" w:rsidRPr="0096242F" w:rsidRDefault="00AE6B4C" w:rsidP="00497642">
      <w:pPr>
        <w:spacing w:line="240" w:lineRule="exact"/>
        <w:ind w:firstLine="720"/>
        <w:outlineLvl w:val="0"/>
        <w:rPr>
          <w:rFonts w:ascii="Times" w:hAnsi="Times"/>
          <w:b/>
          <w:color w:val="000000"/>
        </w:rPr>
      </w:pPr>
      <w:r w:rsidRPr="0096242F">
        <w:rPr>
          <w:rFonts w:ascii="Times" w:hAnsi="Times"/>
          <w:b/>
          <w:color w:val="000000"/>
        </w:rPr>
        <w:t xml:space="preserve">This book </w:t>
      </w:r>
      <w:r w:rsidR="00305EFE" w:rsidRPr="0096242F">
        <w:rPr>
          <w:rFonts w:ascii="Times" w:hAnsi="Times"/>
          <w:b/>
          <w:color w:val="000000"/>
        </w:rPr>
        <w:t>must be purchased before</w:t>
      </w:r>
      <w:r w:rsidRPr="0096242F">
        <w:rPr>
          <w:rFonts w:ascii="Times" w:hAnsi="Times"/>
          <w:b/>
          <w:color w:val="000000"/>
        </w:rPr>
        <w:t xml:space="preserve"> the beginning of our first class.</w:t>
      </w:r>
    </w:p>
    <w:p w14:paraId="3645CF99" w14:textId="77777777" w:rsidR="00AE6B4C" w:rsidRPr="00FF7949" w:rsidRDefault="00AE6B4C" w:rsidP="00D31610">
      <w:pPr>
        <w:spacing w:line="240" w:lineRule="exact"/>
        <w:rPr>
          <w:rFonts w:ascii="Times" w:hAnsi="Times"/>
          <w:color w:val="000000"/>
        </w:rPr>
      </w:pPr>
    </w:p>
    <w:p w14:paraId="2F39F960" w14:textId="77777777" w:rsidR="00AE6B4C" w:rsidRPr="00FF7949" w:rsidRDefault="0096242F" w:rsidP="00497642">
      <w:pPr>
        <w:spacing w:line="240" w:lineRule="exact"/>
        <w:outlineLvl w:val="0"/>
        <w:rPr>
          <w:rFonts w:ascii="Times" w:hAnsi="Times"/>
          <w:color w:val="000000"/>
        </w:rPr>
      </w:pPr>
      <w:r>
        <w:rPr>
          <w:b/>
        </w:rPr>
        <w:t>T</w:t>
      </w:r>
      <w:r w:rsidR="00D31610">
        <w:rPr>
          <w:b/>
        </w:rPr>
        <w:t>o be p</w:t>
      </w:r>
      <w:r w:rsidR="00AE6B4C" w:rsidRPr="00FF7949">
        <w:rPr>
          <w:b/>
        </w:rPr>
        <w:t>ur</w:t>
      </w:r>
      <w:r w:rsidR="00D31610">
        <w:rPr>
          <w:b/>
        </w:rPr>
        <w:t>chased at the b</w:t>
      </w:r>
      <w:r w:rsidR="00AE6B4C" w:rsidRPr="00FF7949">
        <w:rPr>
          <w:b/>
        </w:rPr>
        <w:t>ookstore</w:t>
      </w:r>
    </w:p>
    <w:p w14:paraId="5E2094B7" w14:textId="77777777" w:rsidR="00AE6B4C" w:rsidRPr="00FF7949" w:rsidRDefault="00AE6B4C" w:rsidP="00D31610">
      <w:pPr>
        <w:spacing w:line="240" w:lineRule="exact"/>
        <w:rPr>
          <w:rFonts w:ascii="Times" w:hAnsi="Times"/>
        </w:rPr>
      </w:pPr>
      <w:r w:rsidRPr="00FF7949">
        <w:rPr>
          <w:rFonts w:ascii="Times" w:hAnsi="Times"/>
          <w:i/>
        </w:rPr>
        <w:t>Gilgamesh</w:t>
      </w:r>
      <w:r w:rsidRPr="00FF7949">
        <w:rPr>
          <w:rFonts w:ascii="Times" w:hAnsi="Times"/>
        </w:rPr>
        <w:t xml:space="preserve"> (trans. Andrew George)</w:t>
      </w:r>
      <w:r w:rsidRPr="00FF7949">
        <w:rPr>
          <w:rFonts w:ascii="Times" w:hAnsi="Times"/>
        </w:rPr>
        <w:tab/>
      </w:r>
      <w:r w:rsidR="000C64CC">
        <w:rPr>
          <w:rFonts w:ascii="Times" w:hAnsi="Times"/>
        </w:rPr>
        <w:t xml:space="preserve">ISBN </w:t>
      </w:r>
      <w:r w:rsidRPr="00FF7949">
        <w:rPr>
          <w:rFonts w:ascii="Times" w:hAnsi="Times"/>
          <w:color w:val="000000"/>
        </w:rPr>
        <w:t>0140449191</w:t>
      </w:r>
    </w:p>
    <w:p w14:paraId="22F61D34" w14:textId="77777777" w:rsidR="00AE6B4C" w:rsidRPr="00445BD7" w:rsidRDefault="00AE6B4C" w:rsidP="00497642">
      <w:pPr>
        <w:spacing w:line="240" w:lineRule="exact"/>
        <w:outlineLvl w:val="0"/>
        <w:rPr>
          <w:color w:val="000000"/>
        </w:rPr>
      </w:pPr>
      <w:r w:rsidRPr="00D07BB0">
        <w:rPr>
          <w:i/>
        </w:rPr>
        <w:t>Jacques the Fatalist</w:t>
      </w:r>
      <w:r w:rsidRPr="00445BD7">
        <w:t xml:space="preserve">, by Denis Diderot </w:t>
      </w:r>
      <w:r w:rsidR="00D07BB0">
        <w:t>978-0-19-953795-2</w:t>
      </w:r>
    </w:p>
    <w:p w14:paraId="56CB1CDF" w14:textId="77777777" w:rsidR="00AE6B4C" w:rsidRPr="00445BD7" w:rsidRDefault="00AE6B4C" w:rsidP="00D31610">
      <w:pPr>
        <w:tabs>
          <w:tab w:val="left" w:pos="1700"/>
          <w:tab w:val="left" w:pos="6912"/>
          <w:tab w:val="left" w:pos="8856"/>
        </w:tabs>
        <w:spacing w:line="240" w:lineRule="exact"/>
        <w:rPr>
          <w:color w:val="000000"/>
        </w:rPr>
      </w:pPr>
      <w:r w:rsidRPr="00445BD7">
        <w:rPr>
          <w:i/>
        </w:rPr>
        <w:t>Crime and Punishment</w:t>
      </w:r>
      <w:r w:rsidR="00305EFE">
        <w:t>, by Fyodor</w:t>
      </w:r>
      <w:r w:rsidRPr="00445BD7">
        <w:t xml:space="preserve"> Dostoevsky</w:t>
      </w:r>
      <w:r w:rsidR="00AC2A00">
        <w:t>, trans. Richard Pevear and Larissa Volokhonsky</w:t>
      </w:r>
      <w:r w:rsidRPr="00445BD7">
        <w:t xml:space="preserve">  </w:t>
      </w:r>
      <w:r w:rsidR="00AC2A00">
        <w:rPr>
          <w:color w:val="000000"/>
        </w:rPr>
        <w:t>0679734503</w:t>
      </w:r>
    </w:p>
    <w:p w14:paraId="491F6DB4" w14:textId="77777777" w:rsidR="00AE6B4C" w:rsidRPr="00445BD7" w:rsidRDefault="00AE6B4C" w:rsidP="00D31610">
      <w:pPr>
        <w:spacing w:line="240" w:lineRule="exact"/>
        <w:rPr>
          <w:rFonts w:ascii="Times" w:hAnsi="Times"/>
        </w:rPr>
      </w:pPr>
      <w:r w:rsidRPr="00445BD7">
        <w:rPr>
          <w:i/>
        </w:rPr>
        <w:t>To the Lighthouse</w:t>
      </w:r>
      <w:r w:rsidRPr="00445BD7">
        <w:t xml:space="preserve">, Virginia Woolf </w:t>
      </w:r>
      <w:r w:rsidRPr="00445BD7">
        <w:rPr>
          <w:color w:val="000000"/>
        </w:rPr>
        <w:t>0156907399</w:t>
      </w:r>
    </w:p>
    <w:p w14:paraId="55C0724C" w14:textId="77777777" w:rsidR="00AE6B4C" w:rsidRPr="00FF7949" w:rsidRDefault="00AE6B4C" w:rsidP="00D31610">
      <w:pPr>
        <w:spacing w:line="240" w:lineRule="exact"/>
        <w:rPr>
          <w:rFonts w:ascii="Times" w:hAnsi="Times"/>
          <w:color w:val="000000"/>
        </w:rPr>
      </w:pPr>
      <w:r w:rsidRPr="00FF7949">
        <w:rPr>
          <w:rFonts w:ascii="Times" w:hAnsi="Times"/>
          <w:i/>
        </w:rPr>
        <w:t>Rosshalde</w:t>
      </w:r>
      <w:r w:rsidR="00305EFE">
        <w:rPr>
          <w:rFonts w:ascii="Times" w:hAnsi="Times"/>
        </w:rPr>
        <w:t>, by Hermann</w:t>
      </w:r>
      <w:r w:rsidRPr="00FF7949">
        <w:rPr>
          <w:rFonts w:ascii="Times" w:hAnsi="Times"/>
        </w:rPr>
        <w:t xml:space="preserve"> Hesse </w:t>
      </w:r>
      <w:r w:rsidRPr="00FF7949">
        <w:rPr>
          <w:rFonts w:ascii="Times" w:hAnsi="Times"/>
          <w:color w:val="000000"/>
        </w:rPr>
        <w:t>0312422296</w:t>
      </w:r>
    </w:p>
    <w:p w14:paraId="52EDBAA1" w14:textId="77777777" w:rsidR="00AE6B4C" w:rsidRPr="00FF7949" w:rsidRDefault="00AE6B4C" w:rsidP="00D31610">
      <w:pPr>
        <w:spacing w:line="240" w:lineRule="exact"/>
        <w:rPr>
          <w:rFonts w:ascii="Times" w:hAnsi="Times"/>
          <w:color w:val="000000"/>
        </w:rPr>
      </w:pPr>
      <w:r w:rsidRPr="000C0D4B">
        <w:rPr>
          <w:rFonts w:ascii="Times" w:hAnsi="Times"/>
          <w:i/>
          <w:color w:val="000000"/>
        </w:rPr>
        <w:t>A Pocket Style Manual</w:t>
      </w:r>
      <w:r w:rsidRPr="00FF7949">
        <w:rPr>
          <w:rFonts w:ascii="Times" w:hAnsi="Times"/>
          <w:color w:val="000000"/>
        </w:rPr>
        <w:t>, by Diana Hacker</w:t>
      </w:r>
    </w:p>
    <w:p w14:paraId="051D9758" w14:textId="77777777" w:rsidR="00AE6B4C" w:rsidRPr="00FF7949" w:rsidRDefault="00AE6B4C" w:rsidP="00D31610">
      <w:pPr>
        <w:spacing w:line="240" w:lineRule="exact"/>
        <w:rPr>
          <w:rFonts w:ascii="Times" w:hAnsi="Times"/>
          <w:color w:val="000000"/>
        </w:rPr>
      </w:pPr>
    </w:p>
    <w:p w14:paraId="1494FA05" w14:textId="77777777" w:rsidR="00744964" w:rsidRPr="00744964" w:rsidRDefault="00744964" w:rsidP="00D31610">
      <w:pPr>
        <w:spacing w:line="240" w:lineRule="exact"/>
        <w:rPr>
          <w:b/>
        </w:rPr>
      </w:pPr>
      <w:r w:rsidRPr="00744964">
        <w:rPr>
          <w:b/>
        </w:rPr>
        <w:t>Your grade in College Colloquium will be based on your achievement of the following student learning outcomes:</w:t>
      </w:r>
    </w:p>
    <w:p w14:paraId="32485328" w14:textId="77777777" w:rsidR="00744964" w:rsidRDefault="00744964" w:rsidP="00D31610">
      <w:pPr>
        <w:spacing w:line="240" w:lineRule="exact"/>
      </w:pPr>
      <w:r>
        <w:tab/>
        <w:t>*Your ability to engage (read and think about) texts.</w:t>
      </w:r>
    </w:p>
    <w:p w14:paraId="1BAAE7FF" w14:textId="77777777" w:rsidR="00744964" w:rsidRDefault="00744964" w:rsidP="00D31610">
      <w:pPr>
        <w:spacing w:line="240" w:lineRule="exact"/>
        <w:ind w:left="720"/>
      </w:pPr>
      <w:r>
        <w:t>*Your ability to contribute positively to seminar discussions.</w:t>
      </w:r>
    </w:p>
    <w:p w14:paraId="73078921" w14:textId="7A73E5E6" w:rsidR="00744964" w:rsidRPr="005E6BBF" w:rsidRDefault="00744964" w:rsidP="005E6BBF">
      <w:pPr>
        <w:spacing w:line="240" w:lineRule="exact"/>
        <w:ind w:left="720"/>
        <w:rPr>
          <w:b/>
        </w:rPr>
      </w:pPr>
      <w:r>
        <w:t>*Your ability to write analytically, by framing and</w:t>
      </w:r>
      <w:r w:rsidR="005E6BBF">
        <w:t xml:space="preserve"> supporting a critical argument</w:t>
      </w:r>
      <w:r w:rsidR="00D31610">
        <w:t>Your progress</w:t>
      </w:r>
      <w:r>
        <w:t xml:space="preserve"> will be assessed through a series of assignments, graded as follows:</w:t>
      </w:r>
    </w:p>
    <w:p w14:paraId="4B479427" w14:textId="77777777" w:rsidR="005E6BBF" w:rsidRDefault="005E6BBF" w:rsidP="00D31610">
      <w:pPr>
        <w:spacing w:line="240" w:lineRule="exact"/>
        <w:rPr>
          <w:b/>
        </w:rPr>
      </w:pPr>
    </w:p>
    <w:p w14:paraId="03249926" w14:textId="77777777" w:rsidR="00AE6B4C" w:rsidRDefault="00AE6B4C" w:rsidP="00497642">
      <w:pPr>
        <w:spacing w:line="240" w:lineRule="exact"/>
        <w:outlineLvl w:val="0"/>
        <w:rPr>
          <w:b/>
        </w:rPr>
      </w:pPr>
      <w:r>
        <w:rPr>
          <w:b/>
        </w:rPr>
        <w:t>Grading policy:</w:t>
      </w:r>
    </w:p>
    <w:p w14:paraId="2E13F87C" w14:textId="77777777" w:rsidR="00AE6B4C" w:rsidRDefault="00AE6B4C" w:rsidP="00D31610">
      <w:pPr>
        <w:spacing w:line="240" w:lineRule="exact"/>
      </w:pPr>
      <w:r>
        <w:rPr>
          <w:i/>
        </w:rPr>
        <w:t>papers</w:t>
      </w:r>
      <w:r>
        <w:t>: 55%</w:t>
      </w:r>
    </w:p>
    <w:p w14:paraId="4F3070EF" w14:textId="77777777" w:rsidR="00AE6B4C" w:rsidRDefault="00AE6B4C" w:rsidP="00D31610">
      <w:pPr>
        <w:spacing w:line="240" w:lineRule="exact"/>
      </w:pPr>
      <w:r>
        <w:tab/>
        <w:t>#1: 15%</w:t>
      </w:r>
    </w:p>
    <w:p w14:paraId="10696109" w14:textId="77777777" w:rsidR="00AE6B4C" w:rsidRDefault="00AE6B4C" w:rsidP="00D31610">
      <w:pPr>
        <w:spacing w:line="240" w:lineRule="exact"/>
      </w:pPr>
      <w:r>
        <w:tab/>
        <w:t>#2: 20%</w:t>
      </w:r>
    </w:p>
    <w:p w14:paraId="35BC5270" w14:textId="77777777" w:rsidR="00AE6B4C" w:rsidRDefault="00AE6B4C" w:rsidP="00D31610">
      <w:pPr>
        <w:spacing w:line="240" w:lineRule="exact"/>
      </w:pPr>
      <w:r>
        <w:tab/>
        <w:t>#3: 20%</w:t>
      </w:r>
    </w:p>
    <w:p w14:paraId="14B3670F" w14:textId="77777777" w:rsidR="00AE6B4C" w:rsidRDefault="00AE6B4C" w:rsidP="00D31610">
      <w:pPr>
        <w:spacing w:line="240" w:lineRule="exact"/>
      </w:pPr>
      <w:r>
        <w:rPr>
          <w:i/>
        </w:rPr>
        <w:t>participation</w:t>
      </w:r>
      <w:r>
        <w:t>: 45%</w:t>
      </w:r>
    </w:p>
    <w:p w14:paraId="41857228" w14:textId="6DD66021" w:rsidR="00AE6B4C" w:rsidRDefault="00AE6B4C" w:rsidP="00D31610">
      <w:pPr>
        <w:spacing w:line="240" w:lineRule="exact"/>
      </w:pPr>
      <w:r>
        <w:tab/>
      </w:r>
      <w:r>
        <w:rPr>
          <w:i/>
        </w:rPr>
        <w:t>attendance</w:t>
      </w:r>
      <w:r w:rsidR="00075E51">
        <w:rPr>
          <w:i/>
        </w:rPr>
        <w:t xml:space="preserve"> and in-class participation</w:t>
      </w:r>
      <w:r w:rsidR="00075E51">
        <w:t xml:space="preserve"> 10</w:t>
      </w:r>
      <w:r>
        <w:t>% (you are al</w:t>
      </w:r>
      <w:r w:rsidR="0064291E">
        <w:t>lowed 1 excused absence</w:t>
      </w:r>
      <w:r>
        <w:t>, as long as you inform me IN ADVANCE)</w:t>
      </w:r>
    </w:p>
    <w:p w14:paraId="37793BDA" w14:textId="77777777" w:rsidR="00AE6B4C" w:rsidRDefault="00AE6B4C" w:rsidP="00D31610">
      <w:pPr>
        <w:spacing w:line="240" w:lineRule="exact"/>
      </w:pPr>
      <w:r>
        <w:tab/>
      </w:r>
      <w:r>
        <w:rPr>
          <w:i/>
        </w:rPr>
        <w:t>reading journal</w:t>
      </w:r>
      <w:r w:rsidR="002B6AB6">
        <w:t xml:space="preserve"> 20</w:t>
      </w:r>
      <w:r>
        <w:t>%</w:t>
      </w:r>
    </w:p>
    <w:p w14:paraId="40F9F36F" w14:textId="77777777" w:rsidR="00AE6B4C" w:rsidRDefault="00AE6B4C" w:rsidP="00D31610">
      <w:pPr>
        <w:spacing w:line="240" w:lineRule="exact"/>
      </w:pPr>
      <w:r>
        <w:lastRenderedPageBreak/>
        <w:tab/>
      </w:r>
      <w:r w:rsidRPr="00A9075A">
        <w:rPr>
          <w:i/>
        </w:rPr>
        <w:t>take-home assignment</w:t>
      </w:r>
      <w:r>
        <w:t xml:space="preserve"> 5%</w:t>
      </w:r>
    </w:p>
    <w:p w14:paraId="4FFCCFFA" w14:textId="77777777" w:rsidR="00AE6B4C" w:rsidRDefault="00AE6B4C" w:rsidP="00D31610">
      <w:pPr>
        <w:spacing w:line="240" w:lineRule="exact"/>
      </w:pPr>
      <w:r>
        <w:tab/>
      </w:r>
      <w:r>
        <w:rPr>
          <w:i/>
        </w:rPr>
        <w:t>draft critiques</w:t>
      </w:r>
      <w:r w:rsidR="002B6AB6">
        <w:t xml:space="preserve"> 5</w:t>
      </w:r>
      <w:r>
        <w:t>%</w:t>
      </w:r>
    </w:p>
    <w:p w14:paraId="30C37DD1" w14:textId="77777777" w:rsidR="00AE6B4C" w:rsidRDefault="00AE6B4C" w:rsidP="00D31610">
      <w:pPr>
        <w:spacing w:line="240" w:lineRule="exact"/>
      </w:pPr>
      <w:r>
        <w:tab/>
      </w:r>
      <w:r w:rsidRPr="000C0D4B">
        <w:rPr>
          <w:i/>
        </w:rPr>
        <w:t>leading part of one class</w:t>
      </w:r>
      <w:r>
        <w:t xml:space="preserve"> 5%</w:t>
      </w:r>
    </w:p>
    <w:p w14:paraId="56BE8627" w14:textId="77777777" w:rsidR="00AE6B4C" w:rsidRDefault="00AE6B4C" w:rsidP="00D31610">
      <w:pPr>
        <w:spacing w:line="240" w:lineRule="exact"/>
      </w:pPr>
      <w:r>
        <w:t xml:space="preserve">The reading diary, draft critiques, and leading part of one class are graded as follows: √-, √, √+. </w:t>
      </w:r>
    </w:p>
    <w:p w14:paraId="662D6E17" w14:textId="77777777" w:rsidR="00AE6B4C" w:rsidRDefault="00AE6B4C" w:rsidP="00D31610">
      <w:pPr>
        <w:spacing w:line="240" w:lineRule="exact"/>
      </w:pPr>
    </w:p>
    <w:p w14:paraId="77E56615" w14:textId="10AE7119" w:rsidR="00AE6B4C" w:rsidRPr="000C0D4B" w:rsidRDefault="00AE6B4C" w:rsidP="00D31610">
      <w:pPr>
        <w:spacing w:line="240" w:lineRule="exact"/>
      </w:pPr>
      <w:r w:rsidRPr="000C0D4B">
        <w:rPr>
          <w:b/>
        </w:rPr>
        <w:t xml:space="preserve">Your Reading Diary: </w:t>
      </w:r>
      <w:r w:rsidR="00A21583">
        <w:t>For e</w:t>
      </w:r>
      <w:r w:rsidRPr="000C0D4B">
        <w:t>ach class when no oth</w:t>
      </w:r>
      <w:r w:rsidR="00305EFE">
        <w:t>er written assignment is due (</w:t>
      </w:r>
      <w:r w:rsidR="00075E51">
        <w:t xml:space="preserve">approximately </w:t>
      </w:r>
      <w:r w:rsidR="00305EFE">
        <w:t>2</w:t>
      </w:r>
      <w:r w:rsidR="00A21583">
        <w:t>2</w:t>
      </w:r>
      <w:r w:rsidRPr="000C0D4B">
        <w:t xml:space="preserve"> times over the course of the semester),</w:t>
      </w:r>
      <w:r w:rsidR="00A21583">
        <w:t xml:space="preserve"> I ask you to</w:t>
      </w:r>
      <w:r w:rsidRPr="000C0D4B">
        <w:t xml:space="preserve"> pause an</w:t>
      </w:r>
      <w:r w:rsidR="00A21583">
        <w:t>d reflect on what you have read.</w:t>
      </w:r>
      <w:r w:rsidRPr="000C0D4B">
        <w:t xml:space="preserve"> </w:t>
      </w:r>
      <w:r w:rsidR="00305EFE">
        <w:t xml:space="preserve">I will provide questions for each reading </w:t>
      </w:r>
      <w:r w:rsidR="00A21583">
        <w:t>to</w:t>
      </w:r>
      <w:r w:rsidR="00305EFE">
        <w:t xml:space="preserve"> serve as prompts for your </w:t>
      </w:r>
      <w:r w:rsidR="00A21583">
        <w:t xml:space="preserve">thinking and </w:t>
      </w:r>
      <w:r w:rsidR="00305EFE">
        <w:t xml:space="preserve">for the class discussion. </w:t>
      </w:r>
      <w:r w:rsidR="005D5A36">
        <w:t>The assignments will enable you</w:t>
      </w:r>
      <w:r w:rsidR="008B7222">
        <w:t xml:space="preserve"> to develop your skill</w:t>
      </w:r>
      <w:r w:rsidR="00D31610">
        <w:t>s</w:t>
      </w:r>
      <w:r w:rsidR="008B7222">
        <w:t xml:space="preserve"> in close reading and critical analysis of texts. </w:t>
      </w:r>
      <w:r w:rsidR="00305EFE">
        <w:t>Submit these reflections through our Wise website, with t</w:t>
      </w:r>
      <w:r w:rsidR="00075E51">
        <w:t>he title: YOUR-LAST-NAME-ASSIGNMENT</w:t>
      </w:r>
      <w:r w:rsidR="00A21583">
        <w:t>#,</w:t>
      </w:r>
      <w:r w:rsidR="00497642">
        <w:rPr>
          <w:b/>
        </w:rPr>
        <w:t xml:space="preserve"> BY 9:0</w:t>
      </w:r>
      <w:r w:rsidR="002B1685">
        <w:rPr>
          <w:b/>
        </w:rPr>
        <w:t>0</w:t>
      </w:r>
      <w:r w:rsidR="00075E51">
        <w:rPr>
          <w:b/>
        </w:rPr>
        <w:t xml:space="preserve"> </w:t>
      </w:r>
      <w:r w:rsidR="002B1685">
        <w:rPr>
          <w:b/>
        </w:rPr>
        <w:t>A</w:t>
      </w:r>
      <w:r w:rsidR="00BE2321">
        <w:rPr>
          <w:b/>
        </w:rPr>
        <w:t>M</w:t>
      </w:r>
      <w:r w:rsidR="00A21583">
        <w:t>.</w:t>
      </w:r>
      <w:r w:rsidR="0064291E">
        <w:t xml:space="preserve"> You are allowed to miss one assignment without a penalty.</w:t>
      </w:r>
    </w:p>
    <w:p w14:paraId="368A2BE4" w14:textId="77777777" w:rsidR="00D31610" w:rsidRDefault="00D31610" w:rsidP="00D31610">
      <w:pPr>
        <w:spacing w:line="240" w:lineRule="exact"/>
      </w:pPr>
    </w:p>
    <w:p w14:paraId="6DC291D5" w14:textId="77777777" w:rsidR="000F01F3" w:rsidRDefault="00D31610" w:rsidP="00D31610">
      <w:pPr>
        <w:spacing w:line="240" w:lineRule="exact"/>
      </w:pPr>
      <w:r>
        <w:t xml:space="preserve">Each </w:t>
      </w:r>
      <w:r w:rsidRPr="000F01F3">
        <w:rPr>
          <w:b/>
        </w:rPr>
        <w:t>paper</w:t>
      </w:r>
      <w:r>
        <w:t xml:space="preserve"> will be written in at least two phases. The first phase is a </w:t>
      </w:r>
      <w:r w:rsidRPr="00D31610">
        <w:rPr>
          <w:b/>
        </w:rPr>
        <w:t>rough draft</w:t>
      </w:r>
      <w:r>
        <w:t xml:space="preserve"> that will be critiqued in class by a small group of your fellow students and by me via email. </w:t>
      </w:r>
      <w:r w:rsidRPr="00D31610">
        <w:rPr>
          <w:b/>
        </w:rPr>
        <w:t>Draft critiques</w:t>
      </w:r>
      <w:r>
        <w:t xml:space="preserve"> develop your skills in analyzing your own writing and in writing for a readership of your peers (rather than an omniscient teacher). You then have a few day to rework your ideas, incorporating further data, analysis and insights, and clarifying your thesis and argumentation, before you turn in the </w:t>
      </w:r>
      <w:r w:rsidRPr="006F214B">
        <w:rPr>
          <w:b/>
        </w:rPr>
        <w:t>final draft</w:t>
      </w:r>
      <w:r>
        <w:t>, a polished piece of writing</w:t>
      </w:r>
      <w:r w:rsidR="006F214B">
        <w:t>.</w:t>
      </w:r>
    </w:p>
    <w:p w14:paraId="5C618792" w14:textId="77777777" w:rsidR="000F01F3" w:rsidRDefault="000F01F3" w:rsidP="00D31610">
      <w:pPr>
        <w:spacing w:line="240" w:lineRule="exact"/>
      </w:pPr>
    </w:p>
    <w:p w14:paraId="249ADB29" w14:textId="412CC5C2" w:rsidR="000F01F3" w:rsidRDefault="000F01F3" w:rsidP="000F01F3">
      <w:pPr>
        <w:spacing w:line="240" w:lineRule="exact"/>
      </w:pPr>
      <w:r>
        <w:rPr>
          <w:b/>
        </w:rPr>
        <w:t>Take-</w:t>
      </w:r>
      <w:r w:rsidRPr="00445BD7">
        <w:rPr>
          <w:b/>
        </w:rPr>
        <w:t>Home Assignment</w:t>
      </w:r>
      <w:r w:rsidRPr="000C0D4B">
        <w:t>: Handed out in</w:t>
      </w:r>
      <w:r w:rsidR="0064291E">
        <w:t xml:space="preserve"> class Aug. 30, due Sept. 1 via WISE</w:t>
      </w:r>
      <w:r>
        <w:t>. This is primarily a diagnostic assignment that helps me under</w:t>
      </w:r>
      <w:r w:rsidR="0064291E">
        <w:t>stand where you are as a writer, but it does receive a grade.</w:t>
      </w:r>
    </w:p>
    <w:p w14:paraId="63D675AE" w14:textId="77777777" w:rsidR="000F01F3" w:rsidRDefault="000F01F3" w:rsidP="00D31610">
      <w:pPr>
        <w:spacing w:line="240" w:lineRule="exact"/>
      </w:pPr>
    </w:p>
    <w:p w14:paraId="356D807C" w14:textId="77777777" w:rsidR="00AE6B4C" w:rsidRPr="000C0D4B" w:rsidRDefault="000F01F3" w:rsidP="00D31610">
      <w:pPr>
        <w:spacing w:line="240" w:lineRule="exact"/>
      </w:pPr>
      <w:r>
        <w:t xml:space="preserve">You will each be assigned a 20-minute section of one class, in which you </w:t>
      </w:r>
      <w:r w:rsidRPr="00C47DE1">
        <w:t>will</w:t>
      </w:r>
      <w:r w:rsidRPr="00F50015">
        <w:rPr>
          <w:b/>
        </w:rPr>
        <w:t xml:space="preserve"> lead the class discussion</w:t>
      </w:r>
      <w:r>
        <w:t>. This allows you to practice the process of active listening</w:t>
      </w:r>
      <w:r w:rsidR="00D14370">
        <w:t>, facilitating contributions from your peers</w:t>
      </w:r>
      <w:r>
        <w:t xml:space="preserve"> and constructive communication, transitioning you from a passive student to an engaged scholar.</w:t>
      </w:r>
    </w:p>
    <w:p w14:paraId="44E6DA95" w14:textId="77777777" w:rsidR="00AE6B4C" w:rsidRPr="000C0D4B" w:rsidRDefault="00AE6B4C" w:rsidP="00D31610">
      <w:pPr>
        <w:spacing w:line="240" w:lineRule="exact"/>
      </w:pPr>
    </w:p>
    <w:p w14:paraId="675C4F2F" w14:textId="6DAB8D7F" w:rsidR="00AE6B4C" w:rsidRPr="000C0D4B" w:rsidRDefault="00AE6B4C" w:rsidP="00D31610">
      <w:pPr>
        <w:spacing w:line="240" w:lineRule="exact"/>
      </w:pPr>
      <w:r w:rsidRPr="00445BD7">
        <w:rPr>
          <w:b/>
        </w:rPr>
        <w:t xml:space="preserve">Turning in </w:t>
      </w:r>
      <w:r w:rsidR="000430E5">
        <w:rPr>
          <w:b/>
        </w:rPr>
        <w:t>Homework</w:t>
      </w:r>
      <w:r w:rsidR="00305EFE">
        <w:t>: A</w:t>
      </w:r>
      <w:r w:rsidRPr="000C0D4B">
        <w:t xml:space="preserve">ll </w:t>
      </w:r>
      <w:r w:rsidR="000430E5">
        <w:t>hom</w:t>
      </w:r>
      <w:r w:rsidR="0064291E">
        <w:t>e</w:t>
      </w:r>
      <w:r w:rsidR="000430E5">
        <w:t>work</w:t>
      </w:r>
      <w:r w:rsidRPr="000C0D4B">
        <w:t xml:space="preserve"> must be submitted elect</w:t>
      </w:r>
      <w:r w:rsidR="00305EFE">
        <w:t>ronically via Wise</w:t>
      </w:r>
      <w:r w:rsidRPr="000C0D4B">
        <w:t xml:space="preserve"> by the date and time indicated. The file</w:t>
      </w:r>
      <w:r w:rsidR="000430E5">
        <w:t xml:space="preserve"> name should be: Your-last-name_assignment-name</w:t>
      </w:r>
      <w:r w:rsidRPr="000C0D4B">
        <w:t>.doc.</w:t>
      </w:r>
    </w:p>
    <w:p w14:paraId="5B569BBC" w14:textId="77777777" w:rsidR="004571B9" w:rsidRDefault="004571B9" w:rsidP="00D31610">
      <w:pPr>
        <w:spacing w:line="240" w:lineRule="exact"/>
      </w:pPr>
    </w:p>
    <w:p w14:paraId="24A15716" w14:textId="77777777" w:rsidR="004571B9" w:rsidRPr="004571B9" w:rsidRDefault="004571B9" w:rsidP="00D31610">
      <w:pPr>
        <w:spacing w:line="240" w:lineRule="exact"/>
      </w:pPr>
      <w:r w:rsidRPr="0064291E">
        <w:rPr>
          <w:b/>
        </w:rPr>
        <w:t>Willamette's Credit Hour Policy</w:t>
      </w:r>
      <w:r w:rsidRPr="004571B9">
        <w:t xml:space="preserve"> holds that for every hour of class time there is an expectation of 2-3 hours work outside of class.  Thus, for a class meeting three days a week you should anticipate spending 6-9 hours outside of class engaged in course-related activities.  </w:t>
      </w:r>
    </w:p>
    <w:p w14:paraId="5C96AE06" w14:textId="77777777" w:rsidR="00AE6B4C" w:rsidRPr="000C0D4B" w:rsidRDefault="00AE6B4C" w:rsidP="00D31610">
      <w:pPr>
        <w:spacing w:line="240" w:lineRule="exact"/>
      </w:pPr>
    </w:p>
    <w:p w14:paraId="1B9EFD84" w14:textId="77777777" w:rsidR="00AD64F5" w:rsidRDefault="00744964" w:rsidP="00D31610">
      <w:pPr>
        <w:spacing w:line="240" w:lineRule="exact"/>
        <w:rPr>
          <w:b/>
          <w:sz w:val="28"/>
        </w:rPr>
      </w:pPr>
      <w:r w:rsidRPr="008D3051">
        <w:rPr>
          <w:b/>
        </w:rPr>
        <w:t>Plagiarism Policy</w:t>
      </w:r>
      <w:r>
        <w:t xml:space="preserve">: </w:t>
      </w:r>
      <w:r w:rsidR="007839A3">
        <w:t xml:space="preserve">You should familiarize yourself with Willamette’s plagiarism policy, which you can find at </w:t>
      </w:r>
      <w:r w:rsidR="00AD64F5" w:rsidRPr="00AD64F5">
        <w:t>http://www.willamette.edu/cla/catalog/resources/policies/index.php</w:t>
      </w:r>
      <w:r w:rsidR="007839A3">
        <w:t>. Plagiarism can take different forms, but its essence is presenting the words or work of another as your own. When you are quoting from a source you must place that material in quotation marks and correctly cite the source of the quotation. If you are paraphrasing the words of another you must provide the source from which you are paraphrasing. When using your own words to express an idea or argument of another, the source should be credited. A paper</w:t>
      </w:r>
      <w:r w:rsidR="00401078">
        <w:t xml:space="preserve"> or homework assignment</w:t>
      </w:r>
      <w:r w:rsidR="007839A3">
        <w:t xml:space="preserve"> that is p</w:t>
      </w:r>
      <w:r>
        <w:t>lagiarized – wholly or partially –</w:t>
      </w:r>
      <w:r w:rsidR="007839A3">
        <w:t xml:space="preserve"> will receive an F and may not be rewritten. Depending on the severity of the plagiarism, the penalty may very well also extend to failing the course. In accordance with university policy, any instance of plagiarism will be promptly reported to the Dean of the College of Liberal Arts.</w:t>
      </w:r>
    </w:p>
    <w:p w14:paraId="3D70628E" w14:textId="77777777" w:rsidR="007839A3" w:rsidRPr="00F50015" w:rsidRDefault="007839A3" w:rsidP="00D31610">
      <w:pPr>
        <w:spacing w:line="240" w:lineRule="exact"/>
      </w:pPr>
    </w:p>
    <w:p w14:paraId="15C98744" w14:textId="77777777" w:rsidR="005E6BBF" w:rsidRDefault="005E6BBF">
      <w:pPr>
        <w:rPr>
          <w:b/>
          <w:sz w:val="28"/>
        </w:rPr>
      </w:pPr>
      <w:r>
        <w:rPr>
          <w:b/>
          <w:sz w:val="28"/>
        </w:rPr>
        <w:br w:type="page"/>
      </w:r>
    </w:p>
    <w:p w14:paraId="1B81C4DE" w14:textId="140B6FB7" w:rsidR="00AE6B4C" w:rsidRPr="00FF7949" w:rsidRDefault="00AE6B4C" w:rsidP="00497642">
      <w:pPr>
        <w:spacing w:line="240" w:lineRule="exact"/>
        <w:outlineLvl w:val="0"/>
        <w:rPr>
          <w:rFonts w:ascii="Times" w:hAnsi="Times"/>
        </w:rPr>
      </w:pPr>
      <w:r w:rsidRPr="00FF7949">
        <w:rPr>
          <w:b/>
          <w:sz w:val="28"/>
        </w:rPr>
        <w:lastRenderedPageBreak/>
        <w:t>Schedule</w:t>
      </w:r>
    </w:p>
    <w:tbl>
      <w:tblPr>
        <w:tblW w:w="0" w:type="auto"/>
        <w:tblLook w:val="00A0" w:firstRow="1" w:lastRow="0" w:firstColumn="1" w:lastColumn="0" w:noHBand="0" w:noVBand="0"/>
      </w:tblPr>
      <w:tblGrid>
        <w:gridCol w:w="918"/>
        <w:gridCol w:w="810"/>
        <w:gridCol w:w="7110"/>
      </w:tblGrid>
      <w:tr w:rsidR="00305EFE" w14:paraId="4D8B32F1" w14:textId="77777777">
        <w:tc>
          <w:tcPr>
            <w:tcW w:w="918" w:type="dxa"/>
          </w:tcPr>
          <w:p w14:paraId="5C6A45F9" w14:textId="77777777" w:rsidR="00305EFE" w:rsidRDefault="00305EFE" w:rsidP="007A7F1A">
            <w:pPr>
              <w:spacing w:line="320" w:lineRule="exact"/>
            </w:pPr>
            <w:r>
              <w:t>1</w:t>
            </w:r>
          </w:p>
        </w:tc>
        <w:tc>
          <w:tcPr>
            <w:tcW w:w="810" w:type="dxa"/>
          </w:tcPr>
          <w:p w14:paraId="740B4CAD" w14:textId="6333C089" w:rsidR="00305EFE" w:rsidRDefault="00305EFE" w:rsidP="007A7F1A">
            <w:pPr>
              <w:spacing w:line="320" w:lineRule="exact"/>
            </w:pPr>
            <w:r>
              <w:t>8/</w:t>
            </w:r>
            <w:r w:rsidR="002B6AB6">
              <w:t>2</w:t>
            </w:r>
            <w:r w:rsidR="0025259C">
              <w:t>2</w:t>
            </w:r>
          </w:p>
        </w:tc>
        <w:tc>
          <w:tcPr>
            <w:tcW w:w="7110" w:type="dxa"/>
          </w:tcPr>
          <w:p w14:paraId="70898646" w14:textId="77777777" w:rsidR="00AE6B4C" w:rsidRDefault="009A55FF" w:rsidP="007A7F1A">
            <w:pPr>
              <w:spacing w:line="320" w:lineRule="exact"/>
            </w:pPr>
            <w:r>
              <w:rPr>
                <w:i/>
              </w:rPr>
              <w:t>Odyssey</w:t>
            </w:r>
            <w:r w:rsidR="00AE6B4C">
              <w:t xml:space="preserve"> 1-70</w:t>
            </w:r>
          </w:p>
          <w:p w14:paraId="66F12E54" w14:textId="77777777" w:rsidR="00305EFE" w:rsidRPr="00AE6B4C" w:rsidRDefault="00075E51" w:rsidP="007A7F1A">
            <w:pPr>
              <w:spacing w:line="320" w:lineRule="exact"/>
            </w:pPr>
            <w:r>
              <w:t>Submit first entry of reading journal to WISE site by 9:00 AM</w:t>
            </w:r>
          </w:p>
        </w:tc>
      </w:tr>
      <w:tr w:rsidR="00305EFE" w14:paraId="45CD71DA" w14:textId="77777777">
        <w:tc>
          <w:tcPr>
            <w:tcW w:w="918" w:type="dxa"/>
          </w:tcPr>
          <w:p w14:paraId="702E2D00" w14:textId="77777777" w:rsidR="00305EFE" w:rsidRDefault="00305EFE" w:rsidP="007A7F1A">
            <w:pPr>
              <w:spacing w:line="320" w:lineRule="exact"/>
            </w:pPr>
            <w:r>
              <w:t>2</w:t>
            </w:r>
          </w:p>
        </w:tc>
        <w:tc>
          <w:tcPr>
            <w:tcW w:w="810" w:type="dxa"/>
          </w:tcPr>
          <w:p w14:paraId="368156F5" w14:textId="47228045" w:rsidR="00305EFE" w:rsidRDefault="00305EFE" w:rsidP="007A7F1A">
            <w:pPr>
              <w:spacing w:line="320" w:lineRule="exact"/>
            </w:pPr>
            <w:r>
              <w:t>8/</w:t>
            </w:r>
            <w:r w:rsidR="00E91AD1">
              <w:t>2</w:t>
            </w:r>
            <w:r w:rsidR="0025259C">
              <w:t>3</w:t>
            </w:r>
          </w:p>
        </w:tc>
        <w:tc>
          <w:tcPr>
            <w:tcW w:w="7110" w:type="dxa"/>
          </w:tcPr>
          <w:p w14:paraId="1AF1B585" w14:textId="77777777" w:rsidR="00305EFE" w:rsidRPr="00AE6B4C" w:rsidRDefault="009A55FF" w:rsidP="007A7F1A">
            <w:pPr>
              <w:spacing w:line="320" w:lineRule="exact"/>
            </w:pPr>
            <w:r>
              <w:rPr>
                <w:i/>
              </w:rPr>
              <w:t>Odyssey</w:t>
            </w:r>
            <w:r w:rsidR="00AE6B4C">
              <w:t xml:space="preserve"> 71-129</w:t>
            </w:r>
          </w:p>
        </w:tc>
      </w:tr>
      <w:tr w:rsidR="00305EFE" w14:paraId="3AF07C57" w14:textId="77777777">
        <w:tc>
          <w:tcPr>
            <w:tcW w:w="918" w:type="dxa"/>
          </w:tcPr>
          <w:p w14:paraId="75959D6C" w14:textId="77777777" w:rsidR="00305EFE" w:rsidRDefault="00305EFE" w:rsidP="007A7F1A">
            <w:pPr>
              <w:spacing w:line="320" w:lineRule="exact"/>
            </w:pPr>
            <w:r>
              <w:t>3</w:t>
            </w:r>
          </w:p>
        </w:tc>
        <w:tc>
          <w:tcPr>
            <w:tcW w:w="810" w:type="dxa"/>
          </w:tcPr>
          <w:p w14:paraId="07C5214A" w14:textId="35ABCD74" w:rsidR="00305EFE" w:rsidRDefault="00305EFE" w:rsidP="007A7F1A">
            <w:pPr>
              <w:spacing w:line="320" w:lineRule="exact"/>
            </w:pPr>
            <w:r>
              <w:t>8/2</w:t>
            </w:r>
            <w:r w:rsidR="0025259C">
              <w:t>4</w:t>
            </w:r>
          </w:p>
        </w:tc>
        <w:tc>
          <w:tcPr>
            <w:tcW w:w="7110" w:type="dxa"/>
          </w:tcPr>
          <w:p w14:paraId="309ABA79" w14:textId="77777777" w:rsidR="00305EFE" w:rsidRPr="00AE6B4C" w:rsidRDefault="009A55FF" w:rsidP="007A7F1A">
            <w:pPr>
              <w:spacing w:line="320" w:lineRule="exact"/>
            </w:pPr>
            <w:r>
              <w:rPr>
                <w:i/>
              </w:rPr>
              <w:t>Odyssey</w:t>
            </w:r>
            <w:r w:rsidR="00AE6B4C">
              <w:rPr>
                <w:i/>
              </w:rPr>
              <w:t xml:space="preserve"> </w:t>
            </w:r>
            <w:r w:rsidR="00AE6B4C">
              <w:t>130-94</w:t>
            </w:r>
          </w:p>
        </w:tc>
      </w:tr>
      <w:tr w:rsidR="00305EFE" w14:paraId="3EE12145" w14:textId="77777777">
        <w:tc>
          <w:tcPr>
            <w:tcW w:w="918" w:type="dxa"/>
          </w:tcPr>
          <w:p w14:paraId="36DEDAEA" w14:textId="77777777" w:rsidR="00305EFE" w:rsidRDefault="00305EFE" w:rsidP="007A7F1A">
            <w:pPr>
              <w:spacing w:line="320" w:lineRule="exact"/>
            </w:pPr>
            <w:r>
              <w:t>4</w:t>
            </w:r>
          </w:p>
        </w:tc>
        <w:tc>
          <w:tcPr>
            <w:tcW w:w="810" w:type="dxa"/>
          </w:tcPr>
          <w:p w14:paraId="1E811D86" w14:textId="147048B5" w:rsidR="00305EFE" w:rsidRDefault="00305EFE" w:rsidP="007A7F1A">
            <w:pPr>
              <w:spacing w:line="320" w:lineRule="exact"/>
            </w:pPr>
            <w:r>
              <w:t>8/</w:t>
            </w:r>
            <w:r w:rsidR="0025259C">
              <w:t>28</w:t>
            </w:r>
          </w:p>
        </w:tc>
        <w:tc>
          <w:tcPr>
            <w:tcW w:w="7110" w:type="dxa"/>
          </w:tcPr>
          <w:p w14:paraId="5A566157" w14:textId="77777777" w:rsidR="00881AEF" w:rsidRPr="00AE6B4C" w:rsidRDefault="009A55FF" w:rsidP="007A7F1A">
            <w:pPr>
              <w:spacing w:line="320" w:lineRule="exact"/>
            </w:pPr>
            <w:r>
              <w:rPr>
                <w:i/>
              </w:rPr>
              <w:t>Odyssey</w:t>
            </w:r>
            <w:r w:rsidR="00AE6B4C">
              <w:t xml:space="preserve"> 195-256</w:t>
            </w:r>
          </w:p>
        </w:tc>
      </w:tr>
      <w:tr w:rsidR="00305EFE" w14:paraId="4A56EAD4" w14:textId="77777777">
        <w:tc>
          <w:tcPr>
            <w:tcW w:w="918" w:type="dxa"/>
          </w:tcPr>
          <w:p w14:paraId="5DC625A9" w14:textId="77777777" w:rsidR="00305EFE" w:rsidRDefault="00305EFE" w:rsidP="007A7F1A">
            <w:pPr>
              <w:spacing w:line="320" w:lineRule="exact"/>
            </w:pPr>
            <w:r>
              <w:t>5</w:t>
            </w:r>
          </w:p>
        </w:tc>
        <w:tc>
          <w:tcPr>
            <w:tcW w:w="810" w:type="dxa"/>
          </w:tcPr>
          <w:p w14:paraId="159FBD2F" w14:textId="5458B60E" w:rsidR="00305EFE" w:rsidRDefault="0025259C" w:rsidP="007A7F1A">
            <w:pPr>
              <w:spacing w:line="320" w:lineRule="exact"/>
            </w:pPr>
            <w:r>
              <w:t>8</w:t>
            </w:r>
            <w:r w:rsidR="00E91AD1">
              <w:t>/</w:t>
            </w:r>
            <w:r>
              <w:t>30</w:t>
            </w:r>
          </w:p>
        </w:tc>
        <w:tc>
          <w:tcPr>
            <w:tcW w:w="7110" w:type="dxa"/>
          </w:tcPr>
          <w:p w14:paraId="1F0D7AED" w14:textId="77777777" w:rsidR="00305EFE" w:rsidRDefault="003C0C01" w:rsidP="007A7F1A">
            <w:pPr>
              <w:tabs>
                <w:tab w:val="left" w:pos="1700"/>
                <w:tab w:val="left" w:pos="6912"/>
                <w:tab w:val="left" w:pos="8856"/>
              </w:tabs>
              <w:spacing w:line="320" w:lineRule="exact"/>
            </w:pPr>
            <w:r>
              <w:t>TAKE-HOME ASSIGNMENT DUE ONE HOUR BEFORE CLASS</w:t>
            </w:r>
          </w:p>
          <w:p w14:paraId="2C29600F" w14:textId="6331A49F" w:rsidR="003C0C01" w:rsidRDefault="003C0C01" w:rsidP="007A7F1A">
            <w:pPr>
              <w:tabs>
                <w:tab w:val="left" w:pos="1700"/>
                <w:tab w:val="left" w:pos="6912"/>
                <w:tab w:val="left" w:pos="8856"/>
              </w:tabs>
              <w:spacing w:line="320" w:lineRule="exact"/>
            </w:pPr>
            <w:r>
              <w:rPr>
                <w:i/>
              </w:rPr>
              <w:t>Gilgamesh</w:t>
            </w:r>
            <w:r>
              <w:t xml:space="preserve"> 1-29</w:t>
            </w:r>
          </w:p>
        </w:tc>
      </w:tr>
      <w:tr w:rsidR="00305EFE" w14:paraId="3426A592" w14:textId="77777777">
        <w:tc>
          <w:tcPr>
            <w:tcW w:w="918" w:type="dxa"/>
          </w:tcPr>
          <w:p w14:paraId="037B9685" w14:textId="77777777" w:rsidR="00305EFE" w:rsidRDefault="00305EFE" w:rsidP="007A7F1A">
            <w:pPr>
              <w:spacing w:line="320" w:lineRule="exact"/>
            </w:pPr>
            <w:r>
              <w:t>6</w:t>
            </w:r>
          </w:p>
        </w:tc>
        <w:tc>
          <w:tcPr>
            <w:tcW w:w="810" w:type="dxa"/>
          </w:tcPr>
          <w:p w14:paraId="374A1514" w14:textId="2C2CE7A3" w:rsidR="00305EFE" w:rsidRDefault="00E91AD1" w:rsidP="007A7F1A">
            <w:pPr>
              <w:spacing w:line="320" w:lineRule="exact"/>
            </w:pPr>
            <w:r>
              <w:t>9/</w:t>
            </w:r>
            <w:r w:rsidR="0025259C">
              <w:t>4</w:t>
            </w:r>
          </w:p>
        </w:tc>
        <w:tc>
          <w:tcPr>
            <w:tcW w:w="7110" w:type="dxa"/>
          </w:tcPr>
          <w:p w14:paraId="301772EA" w14:textId="26CF8FEC" w:rsidR="009A55FF" w:rsidRDefault="003C0C01" w:rsidP="007A7F1A">
            <w:pPr>
              <w:spacing w:line="320" w:lineRule="exact"/>
            </w:pPr>
            <w:r w:rsidRPr="00881AEF">
              <w:rPr>
                <w:i/>
              </w:rPr>
              <w:t>Gilgamesh</w:t>
            </w:r>
            <w:r w:rsidRPr="00881AEF">
              <w:t xml:space="preserve"> 30-99, 100, 175-95</w:t>
            </w:r>
          </w:p>
          <w:p w14:paraId="0EA03BE6" w14:textId="434F0643" w:rsidR="00305EFE" w:rsidRPr="00AE6B4C" w:rsidRDefault="00305EFE" w:rsidP="007A7F1A">
            <w:pPr>
              <w:spacing w:line="320" w:lineRule="exact"/>
            </w:pPr>
          </w:p>
        </w:tc>
      </w:tr>
      <w:tr w:rsidR="00305EFE" w:rsidRPr="00881AEF" w14:paraId="3D92D60E" w14:textId="77777777">
        <w:tc>
          <w:tcPr>
            <w:tcW w:w="918" w:type="dxa"/>
          </w:tcPr>
          <w:p w14:paraId="49AAA2A9" w14:textId="77777777" w:rsidR="00305EFE" w:rsidRPr="00881AEF" w:rsidRDefault="00305EFE" w:rsidP="007A7F1A">
            <w:pPr>
              <w:spacing w:line="320" w:lineRule="exact"/>
            </w:pPr>
            <w:r w:rsidRPr="00881AEF">
              <w:t>7</w:t>
            </w:r>
          </w:p>
        </w:tc>
        <w:tc>
          <w:tcPr>
            <w:tcW w:w="810" w:type="dxa"/>
          </w:tcPr>
          <w:p w14:paraId="322F1852" w14:textId="2EB3B77A" w:rsidR="00305EFE" w:rsidRPr="00881AEF" w:rsidRDefault="00305EFE" w:rsidP="007A7F1A">
            <w:pPr>
              <w:spacing w:line="320" w:lineRule="exact"/>
            </w:pPr>
            <w:r w:rsidRPr="00881AEF">
              <w:t>9/</w:t>
            </w:r>
            <w:r w:rsidR="0025259C">
              <w:t>6</w:t>
            </w:r>
          </w:p>
        </w:tc>
        <w:tc>
          <w:tcPr>
            <w:tcW w:w="7110" w:type="dxa"/>
          </w:tcPr>
          <w:p w14:paraId="53C4BCFB" w14:textId="0B43A52D" w:rsidR="00305EFE" w:rsidRPr="00881AEF" w:rsidRDefault="003C0C01" w:rsidP="007A7F1A">
            <w:pPr>
              <w:spacing w:line="320" w:lineRule="exact"/>
            </w:pPr>
            <w:r w:rsidRPr="00881AEF">
              <w:rPr>
                <w:i/>
              </w:rPr>
              <w:t>Jacques the Fatalist</w:t>
            </w:r>
            <w:r w:rsidRPr="00881AEF">
              <w:t xml:space="preserve"> 1-53</w:t>
            </w:r>
          </w:p>
        </w:tc>
      </w:tr>
      <w:tr w:rsidR="00305EFE" w:rsidRPr="00881AEF" w14:paraId="78F2A051" w14:textId="77777777">
        <w:tc>
          <w:tcPr>
            <w:tcW w:w="918" w:type="dxa"/>
          </w:tcPr>
          <w:p w14:paraId="452AAE01" w14:textId="77777777" w:rsidR="00305EFE" w:rsidRPr="00881AEF" w:rsidRDefault="00305EFE" w:rsidP="007A7F1A">
            <w:pPr>
              <w:spacing w:line="320" w:lineRule="exact"/>
            </w:pPr>
            <w:r w:rsidRPr="00881AEF">
              <w:t>8</w:t>
            </w:r>
          </w:p>
        </w:tc>
        <w:tc>
          <w:tcPr>
            <w:tcW w:w="810" w:type="dxa"/>
          </w:tcPr>
          <w:p w14:paraId="11622AD1" w14:textId="724B919D" w:rsidR="00305EFE" w:rsidRPr="00881AEF" w:rsidRDefault="00305EFE" w:rsidP="007A7F1A">
            <w:pPr>
              <w:spacing w:line="320" w:lineRule="exact"/>
            </w:pPr>
            <w:r w:rsidRPr="00881AEF">
              <w:t>9/</w:t>
            </w:r>
            <w:r w:rsidR="00E91AD1">
              <w:t>1</w:t>
            </w:r>
            <w:r w:rsidR="0025259C">
              <w:t>1</w:t>
            </w:r>
          </w:p>
        </w:tc>
        <w:tc>
          <w:tcPr>
            <w:tcW w:w="7110" w:type="dxa"/>
          </w:tcPr>
          <w:p w14:paraId="7E114E37" w14:textId="5C3E22EB" w:rsidR="00305EFE" w:rsidRPr="00881AEF" w:rsidRDefault="003C0C01" w:rsidP="007A7F1A">
            <w:pPr>
              <w:spacing w:line="320" w:lineRule="exact"/>
            </w:pPr>
            <w:r w:rsidRPr="00881AEF">
              <w:rPr>
                <w:i/>
              </w:rPr>
              <w:t>Jacques the Fatalist</w:t>
            </w:r>
            <w:r w:rsidRPr="00881AEF">
              <w:t xml:space="preserve"> 54-180</w:t>
            </w:r>
          </w:p>
        </w:tc>
      </w:tr>
      <w:tr w:rsidR="00305EFE" w:rsidRPr="00881AEF" w14:paraId="20B935F1" w14:textId="77777777">
        <w:tc>
          <w:tcPr>
            <w:tcW w:w="918" w:type="dxa"/>
          </w:tcPr>
          <w:p w14:paraId="0EFD4BE0" w14:textId="77777777" w:rsidR="00305EFE" w:rsidRPr="00881AEF" w:rsidRDefault="00305EFE" w:rsidP="007A7F1A">
            <w:pPr>
              <w:spacing w:line="320" w:lineRule="exact"/>
            </w:pPr>
            <w:r w:rsidRPr="00881AEF">
              <w:t>9</w:t>
            </w:r>
          </w:p>
        </w:tc>
        <w:tc>
          <w:tcPr>
            <w:tcW w:w="810" w:type="dxa"/>
          </w:tcPr>
          <w:p w14:paraId="26547B03" w14:textId="17401715" w:rsidR="00305EFE" w:rsidRPr="00881AEF" w:rsidRDefault="00305EFE" w:rsidP="007A7F1A">
            <w:pPr>
              <w:spacing w:line="320" w:lineRule="exact"/>
            </w:pPr>
            <w:r w:rsidRPr="00881AEF">
              <w:t>9/</w:t>
            </w:r>
            <w:r w:rsidR="00E91AD1">
              <w:t>1</w:t>
            </w:r>
            <w:r w:rsidR="0025259C">
              <w:t>3</w:t>
            </w:r>
          </w:p>
        </w:tc>
        <w:tc>
          <w:tcPr>
            <w:tcW w:w="7110" w:type="dxa"/>
          </w:tcPr>
          <w:p w14:paraId="11FFE321" w14:textId="0493E7CB" w:rsidR="00305EFE" w:rsidRPr="00881AEF" w:rsidRDefault="00E91AD1" w:rsidP="00E91AD1">
            <w:pPr>
              <w:spacing w:line="320" w:lineRule="exact"/>
            </w:pPr>
            <w:r w:rsidRPr="00881AEF">
              <w:t>DRAFT #1 DUE</w:t>
            </w:r>
          </w:p>
        </w:tc>
      </w:tr>
      <w:tr w:rsidR="00305EFE" w:rsidRPr="00881AEF" w14:paraId="11E9562F" w14:textId="77777777">
        <w:tc>
          <w:tcPr>
            <w:tcW w:w="918" w:type="dxa"/>
          </w:tcPr>
          <w:p w14:paraId="7C5726EE" w14:textId="77777777" w:rsidR="00305EFE" w:rsidRPr="00881AEF" w:rsidRDefault="00305EFE" w:rsidP="007A7F1A">
            <w:pPr>
              <w:spacing w:line="320" w:lineRule="exact"/>
            </w:pPr>
            <w:r w:rsidRPr="00881AEF">
              <w:t>10</w:t>
            </w:r>
          </w:p>
        </w:tc>
        <w:tc>
          <w:tcPr>
            <w:tcW w:w="810" w:type="dxa"/>
          </w:tcPr>
          <w:p w14:paraId="367D6422" w14:textId="495CD5E1" w:rsidR="00305EFE" w:rsidRPr="00881AEF" w:rsidRDefault="00305EFE" w:rsidP="007A7F1A">
            <w:pPr>
              <w:spacing w:line="320" w:lineRule="exact"/>
            </w:pPr>
            <w:r w:rsidRPr="00881AEF">
              <w:t>9/</w:t>
            </w:r>
            <w:r w:rsidR="0025259C">
              <w:t>18</w:t>
            </w:r>
          </w:p>
        </w:tc>
        <w:tc>
          <w:tcPr>
            <w:tcW w:w="7110" w:type="dxa"/>
          </w:tcPr>
          <w:p w14:paraId="5F1E34BA" w14:textId="77777777" w:rsidR="00E91AD1" w:rsidRPr="00881AEF" w:rsidRDefault="00E91AD1" w:rsidP="00E91AD1">
            <w:pPr>
              <w:spacing w:line="320" w:lineRule="exact"/>
            </w:pPr>
            <w:r w:rsidRPr="00881AEF">
              <w:t>NO CLASS</w:t>
            </w:r>
          </w:p>
          <w:p w14:paraId="037746F2" w14:textId="51E5A0CE" w:rsidR="00305EFE" w:rsidRPr="00881AEF" w:rsidRDefault="00E91AD1" w:rsidP="00E91AD1">
            <w:pPr>
              <w:spacing w:line="320" w:lineRule="exact"/>
            </w:pPr>
            <w:r w:rsidRPr="00881AEF">
              <w:t>1</w:t>
            </w:r>
            <w:r w:rsidRPr="00881AEF">
              <w:rPr>
                <w:vertAlign w:val="superscript"/>
              </w:rPr>
              <w:t>st</w:t>
            </w:r>
            <w:r w:rsidRPr="00881AEF">
              <w:t xml:space="preserve"> PAPER DUE 5:00</w:t>
            </w:r>
            <w:r w:rsidR="003C0C01">
              <w:t xml:space="preserve"> PM</w:t>
            </w:r>
          </w:p>
        </w:tc>
      </w:tr>
      <w:tr w:rsidR="00305EFE" w:rsidRPr="00881AEF" w14:paraId="3DC53493" w14:textId="77777777">
        <w:tc>
          <w:tcPr>
            <w:tcW w:w="918" w:type="dxa"/>
          </w:tcPr>
          <w:p w14:paraId="3F9BF941" w14:textId="77777777" w:rsidR="00305EFE" w:rsidRPr="00881AEF" w:rsidRDefault="00305EFE" w:rsidP="007A7F1A">
            <w:pPr>
              <w:spacing w:line="320" w:lineRule="exact"/>
            </w:pPr>
            <w:r w:rsidRPr="00881AEF">
              <w:t>11</w:t>
            </w:r>
          </w:p>
        </w:tc>
        <w:tc>
          <w:tcPr>
            <w:tcW w:w="810" w:type="dxa"/>
          </w:tcPr>
          <w:p w14:paraId="5DB60495" w14:textId="74785542" w:rsidR="00305EFE" w:rsidRPr="00881AEF" w:rsidRDefault="00E91AD1" w:rsidP="007A7F1A">
            <w:pPr>
              <w:spacing w:line="320" w:lineRule="exact"/>
            </w:pPr>
            <w:r>
              <w:t>9/2</w:t>
            </w:r>
            <w:r w:rsidR="0025259C">
              <w:t>0</w:t>
            </w:r>
          </w:p>
        </w:tc>
        <w:tc>
          <w:tcPr>
            <w:tcW w:w="7110" w:type="dxa"/>
          </w:tcPr>
          <w:p w14:paraId="24A0896F" w14:textId="65731653" w:rsidR="00305EFE" w:rsidRPr="00881AEF" w:rsidRDefault="003C0C01" w:rsidP="007A7F1A">
            <w:pPr>
              <w:spacing w:line="320" w:lineRule="exact"/>
            </w:pPr>
            <w:r w:rsidRPr="00881AEF">
              <w:rPr>
                <w:i/>
              </w:rPr>
              <w:t>Jacques the Fatalist</w:t>
            </w:r>
            <w:r w:rsidRPr="00881AEF">
              <w:t xml:space="preserve"> 180-240</w:t>
            </w:r>
          </w:p>
        </w:tc>
      </w:tr>
      <w:tr w:rsidR="00305EFE" w:rsidRPr="00881AEF" w14:paraId="3C4911FF" w14:textId="77777777">
        <w:tc>
          <w:tcPr>
            <w:tcW w:w="918" w:type="dxa"/>
          </w:tcPr>
          <w:p w14:paraId="517ECFA8" w14:textId="77777777" w:rsidR="00305EFE" w:rsidRPr="00881AEF" w:rsidRDefault="00305EFE" w:rsidP="007A7F1A">
            <w:pPr>
              <w:spacing w:line="320" w:lineRule="exact"/>
            </w:pPr>
            <w:r w:rsidRPr="00881AEF">
              <w:t>12</w:t>
            </w:r>
          </w:p>
        </w:tc>
        <w:tc>
          <w:tcPr>
            <w:tcW w:w="810" w:type="dxa"/>
          </w:tcPr>
          <w:p w14:paraId="08F13B39" w14:textId="0DCB7833" w:rsidR="00305EFE" w:rsidRPr="00881AEF" w:rsidRDefault="00305EFE" w:rsidP="007A7F1A">
            <w:pPr>
              <w:spacing w:line="320" w:lineRule="exact"/>
            </w:pPr>
            <w:r w:rsidRPr="00881AEF">
              <w:t>9/</w:t>
            </w:r>
            <w:r w:rsidR="00E91AD1">
              <w:t>2</w:t>
            </w:r>
            <w:r w:rsidR="0025259C">
              <w:t>5</w:t>
            </w:r>
          </w:p>
        </w:tc>
        <w:tc>
          <w:tcPr>
            <w:tcW w:w="7110" w:type="dxa"/>
          </w:tcPr>
          <w:p w14:paraId="2979AF5B" w14:textId="106D24B0" w:rsidR="00305EFE" w:rsidRPr="00881AEF" w:rsidRDefault="003C0C01" w:rsidP="007A7F1A">
            <w:pPr>
              <w:spacing w:line="320" w:lineRule="exact"/>
            </w:pPr>
            <w:r w:rsidRPr="00881AEF">
              <w:rPr>
                <w:i/>
              </w:rPr>
              <w:t>Crime and Punishment</w:t>
            </w:r>
            <w:r w:rsidRPr="00881AEF">
              <w:t xml:space="preserve"> 1-131</w:t>
            </w:r>
          </w:p>
        </w:tc>
      </w:tr>
      <w:tr w:rsidR="00305EFE" w:rsidRPr="00881AEF" w14:paraId="76B761CD" w14:textId="77777777">
        <w:tc>
          <w:tcPr>
            <w:tcW w:w="918" w:type="dxa"/>
          </w:tcPr>
          <w:p w14:paraId="5A44389B" w14:textId="77777777" w:rsidR="00305EFE" w:rsidRPr="00881AEF" w:rsidRDefault="00305EFE" w:rsidP="007A7F1A">
            <w:pPr>
              <w:spacing w:line="320" w:lineRule="exact"/>
            </w:pPr>
            <w:r w:rsidRPr="00881AEF">
              <w:t>13</w:t>
            </w:r>
          </w:p>
        </w:tc>
        <w:tc>
          <w:tcPr>
            <w:tcW w:w="810" w:type="dxa"/>
          </w:tcPr>
          <w:p w14:paraId="063C6B67" w14:textId="0DB16752" w:rsidR="00305EFE" w:rsidRPr="00881AEF" w:rsidRDefault="00305EFE" w:rsidP="007A7F1A">
            <w:pPr>
              <w:spacing w:line="320" w:lineRule="exact"/>
            </w:pPr>
            <w:r w:rsidRPr="00881AEF">
              <w:t>9/2</w:t>
            </w:r>
            <w:r w:rsidR="0025259C">
              <w:t>7</w:t>
            </w:r>
          </w:p>
        </w:tc>
        <w:tc>
          <w:tcPr>
            <w:tcW w:w="7110" w:type="dxa"/>
          </w:tcPr>
          <w:p w14:paraId="56F100C5" w14:textId="0E1E0569" w:rsidR="00305EFE" w:rsidRPr="00881AEF" w:rsidRDefault="003C0C01" w:rsidP="007A7F1A">
            <w:pPr>
              <w:spacing w:line="320" w:lineRule="exact"/>
            </w:pPr>
            <w:r w:rsidRPr="00881AEF">
              <w:rPr>
                <w:i/>
              </w:rPr>
              <w:t>Crime and Punishment</w:t>
            </w:r>
            <w:r w:rsidRPr="00881AEF">
              <w:t xml:space="preserve"> 132-93</w:t>
            </w:r>
          </w:p>
        </w:tc>
      </w:tr>
      <w:tr w:rsidR="00305EFE" w:rsidRPr="00881AEF" w14:paraId="6516AA23" w14:textId="77777777">
        <w:tc>
          <w:tcPr>
            <w:tcW w:w="918" w:type="dxa"/>
          </w:tcPr>
          <w:p w14:paraId="742FE650" w14:textId="77777777" w:rsidR="00305EFE" w:rsidRPr="00881AEF" w:rsidRDefault="00305EFE" w:rsidP="007A7F1A">
            <w:pPr>
              <w:spacing w:line="320" w:lineRule="exact"/>
            </w:pPr>
            <w:r w:rsidRPr="00881AEF">
              <w:t>14</w:t>
            </w:r>
          </w:p>
        </w:tc>
        <w:tc>
          <w:tcPr>
            <w:tcW w:w="810" w:type="dxa"/>
          </w:tcPr>
          <w:p w14:paraId="6CA37A2E" w14:textId="39F6F6EC" w:rsidR="00305EFE" w:rsidRPr="00881AEF" w:rsidRDefault="00E91AD1" w:rsidP="007A7F1A">
            <w:pPr>
              <w:spacing w:line="320" w:lineRule="exact"/>
            </w:pPr>
            <w:r>
              <w:t>10/</w:t>
            </w:r>
            <w:r w:rsidR="0025259C">
              <w:t>2</w:t>
            </w:r>
          </w:p>
        </w:tc>
        <w:tc>
          <w:tcPr>
            <w:tcW w:w="7110" w:type="dxa"/>
          </w:tcPr>
          <w:p w14:paraId="56931EEF" w14:textId="26E81C09" w:rsidR="00305EFE" w:rsidRPr="00881AEF" w:rsidRDefault="003C0C01" w:rsidP="007A7F1A">
            <w:pPr>
              <w:spacing w:line="320" w:lineRule="exact"/>
            </w:pPr>
            <w:r w:rsidRPr="00881AEF">
              <w:rPr>
                <w:i/>
              </w:rPr>
              <w:t>Crime and Punishment</w:t>
            </w:r>
            <w:r w:rsidRPr="00881AEF">
              <w:t xml:space="preserve"> 197-331</w:t>
            </w:r>
          </w:p>
        </w:tc>
      </w:tr>
      <w:tr w:rsidR="00305EFE" w:rsidRPr="00881AEF" w14:paraId="63D2D8F2" w14:textId="77777777">
        <w:tc>
          <w:tcPr>
            <w:tcW w:w="918" w:type="dxa"/>
          </w:tcPr>
          <w:p w14:paraId="3189EF76" w14:textId="77777777" w:rsidR="00305EFE" w:rsidRPr="00881AEF" w:rsidRDefault="00305EFE" w:rsidP="007A7F1A">
            <w:pPr>
              <w:spacing w:line="320" w:lineRule="exact"/>
            </w:pPr>
            <w:r w:rsidRPr="00881AEF">
              <w:t>15</w:t>
            </w:r>
          </w:p>
        </w:tc>
        <w:tc>
          <w:tcPr>
            <w:tcW w:w="810" w:type="dxa"/>
          </w:tcPr>
          <w:p w14:paraId="13B4472E" w14:textId="00EF0144" w:rsidR="00305EFE" w:rsidRPr="00881AEF" w:rsidRDefault="00E91AD1" w:rsidP="007A7F1A">
            <w:pPr>
              <w:spacing w:line="320" w:lineRule="exact"/>
            </w:pPr>
            <w:r>
              <w:t>10/</w:t>
            </w:r>
            <w:r w:rsidR="0025259C">
              <w:t>4</w:t>
            </w:r>
          </w:p>
        </w:tc>
        <w:tc>
          <w:tcPr>
            <w:tcW w:w="7110" w:type="dxa"/>
          </w:tcPr>
          <w:p w14:paraId="061B63DD" w14:textId="2F6B323A" w:rsidR="00305EFE" w:rsidRPr="00881AEF" w:rsidRDefault="003C0C01" w:rsidP="007A7F1A">
            <w:pPr>
              <w:spacing w:line="320" w:lineRule="exact"/>
            </w:pPr>
            <w:r w:rsidRPr="00881AEF">
              <w:rPr>
                <w:i/>
              </w:rPr>
              <w:t>Crime and Punishment</w:t>
            </w:r>
            <w:r w:rsidRPr="00881AEF">
              <w:t xml:space="preserve"> 332-405</w:t>
            </w:r>
          </w:p>
        </w:tc>
      </w:tr>
      <w:tr w:rsidR="00305EFE" w:rsidRPr="00881AEF" w14:paraId="47C6629A" w14:textId="77777777">
        <w:tc>
          <w:tcPr>
            <w:tcW w:w="918" w:type="dxa"/>
          </w:tcPr>
          <w:p w14:paraId="2AD99694" w14:textId="77777777" w:rsidR="00305EFE" w:rsidRPr="00881AEF" w:rsidRDefault="00305EFE" w:rsidP="007A7F1A">
            <w:pPr>
              <w:spacing w:line="320" w:lineRule="exact"/>
            </w:pPr>
            <w:r w:rsidRPr="00881AEF">
              <w:t>16</w:t>
            </w:r>
          </w:p>
        </w:tc>
        <w:tc>
          <w:tcPr>
            <w:tcW w:w="810" w:type="dxa"/>
          </w:tcPr>
          <w:p w14:paraId="78727D5C" w14:textId="1ED8B385" w:rsidR="00305EFE" w:rsidRPr="00881AEF" w:rsidRDefault="00305EFE" w:rsidP="007A7F1A">
            <w:pPr>
              <w:spacing w:line="320" w:lineRule="exact"/>
            </w:pPr>
            <w:r w:rsidRPr="00881AEF">
              <w:t>10/</w:t>
            </w:r>
            <w:r w:rsidR="0025259C">
              <w:t>9</w:t>
            </w:r>
          </w:p>
        </w:tc>
        <w:tc>
          <w:tcPr>
            <w:tcW w:w="7110" w:type="dxa"/>
          </w:tcPr>
          <w:p w14:paraId="5B402B34" w14:textId="05CAA1FB" w:rsidR="00305EFE" w:rsidRPr="00881AEF" w:rsidRDefault="003C0C01" w:rsidP="007A7F1A">
            <w:pPr>
              <w:spacing w:line="320" w:lineRule="exact"/>
            </w:pPr>
            <w:r w:rsidRPr="00881AEF">
              <w:rPr>
                <w:i/>
              </w:rPr>
              <w:t>Crime and Punishment</w:t>
            </w:r>
            <w:r w:rsidRPr="00881AEF">
              <w:t xml:space="preserve"> 405-531</w:t>
            </w:r>
          </w:p>
        </w:tc>
      </w:tr>
      <w:tr w:rsidR="00305EFE" w:rsidRPr="00881AEF" w14:paraId="062C7365" w14:textId="77777777">
        <w:tc>
          <w:tcPr>
            <w:tcW w:w="918" w:type="dxa"/>
          </w:tcPr>
          <w:p w14:paraId="20C17953" w14:textId="77777777" w:rsidR="00305EFE" w:rsidRPr="00881AEF" w:rsidRDefault="00305EFE" w:rsidP="007A7F1A">
            <w:pPr>
              <w:spacing w:line="320" w:lineRule="exact"/>
            </w:pPr>
            <w:r w:rsidRPr="00881AEF">
              <w:t>17</w:t>
            </w:r>
          </w:p>
        </w:tc>
        <w:tc>
          <w:tcPr>
            <w:tcW w:w="810" w:type="dxa"/>
          </w:tcPr>
          <w:p w14:paraId="395834A7" w14:textId="4C12B344" w:rsidR="00305EFE" w:rsidRPr="00881AEF" w:rsidRDefault="002B6AB6" w:rsidP="007A7F1A">
            <w:pPr>
              <w:spacing w:line="320" w:lineRule="exact"/>
            </w:pPr>
            <w:r w:rsidRPr="00881AEF">
              <w:t>10/</w:t>
            </w:r>
            <w:r w:rsidR="0025259C">
              <w:t>11</w:t>
            </w:r>
          </w:p>
        </w:tc>
        <w:tc>
          <w:tcPr>
            <w:tcW w:w="7110" w:type="dxa"/>
          </w:tcPr>
          <w:p w14:paraId="2034E2E0" w14:textId="0D9B8F67" w:rsidR="003C0C01" w:rsidRPr="00881AEF" w:rsidRDefault="003C0C01" w:rsidP="003C0C01">
            <w:pPr>
              <w:spacing w:line="320" w:lineRule="exact"/>
            </w:pPr>
            <w:r w:rsidRPr="00881AEF">
              <w:t>DRAFT #2 DUE</w:t>
            </w:r>
            <w:r w:rsidRPr="00881AEF">
              <w:rPr>
                <w:i/>
              </w:rPr>
              <w:t xml:space="preserve"> </w:t>
            </w:r>
          </w:p>
          <w:p w14:paraId="07E8B9CC" w14:textId="7A52728D" w:rsidR="00305EFE" w:rsidRPr="00881AEF" w:rsidRDefault="003C0C01" w:rsidP="007A7F1A">
            <w:pPr>
              <w:spacing w:line="320" w:lineRule="exact"/>
            </w:pPr>
            <w:r w:rsidRPr="00881AEF">
              <w:rPr>
                <w:i/>
              </w:rPr>
              <w:t>Crime and Punishment</w:t>
            </w:r>
            <w:r w:rsidRPr="00881AEF">
              <w:t xml:space="preserve"> 535-51</w:t>
            </w:r>
          </w:p>
        </w:tc>
      </w:tr>
      <w:tr w:rsidR="00305EFE" w:rsidRPr="00881AEF" w14:paraId="6E70ECBE" w14:textId="77777777">
        <w:tc>
          <w:tcPr>
            <w:tcW w:w="918" w:type="dxa"/>
          </w:tcPr>
          <w:p w14:paraId="7253AA94" w14:textId="77777777" w:rsidR="00305EFE" w:rsidRPr="00881AEF" w:rsidRDefault="00305EFE" w:rsidP="007A7F1A">
            <w:pPr>
              <w:spacing w:line="320" w:lineRule="exact"/>
            </w:pPr>
            <w:r w:rsidRPr="00881AEF">
              <w:t>18</w:t>
            </w:r>
          </w:p>
        </w:tc>
        <w:tc>
          <w:tcPr>
            <w:tcW w:w="810" w:type="dxa"/>
          </w:tcPr>
          <w:p w14:paraId="0EC3D526" w14:textId="77108DCA" w:rsidR="00305EFE" w:rsidRPr="00881AEF" w:rsidRDefault="00305EFE" w:rsidP="007A7F1A">
            <w:pPr>
              <w:spacing w:line="320" w:lineRule="exact"/>
            </w:pPr>
            <w:r w:rsidRPr="00881AEF">
              <w:t>10/</w:t>
            </w:r>
            <w:r w:rsidR="00E91AD1">
              <w:t>1</w:t>
            </w:r>
            <w:r w:rsidR="0025259C">
              <w:t>6</w:t>
            </w:r>
          </w:p>
        </w:tc>
        <w:tc>
          <w:tcPr>
            <w:tcW w:w="7110" w:type="dxa"/>
          </w:tcPr>
          <w:p w14:paraId="4168D99B" w14:textId="2E88A909" w:rsidR="00305EFE" w:rsidRPr="00881AEF" w:rsidRDefault="005E6BBF" w:rsidP="003C0C01">
            <w:pPr>
              <w:spacing w:line="320" w:lineRule="exact"/>
            </w:pPr>
            <w:r w:rsidRPr="00881AEF">
              <w:rPr>
                <w:i/>
              </w:rPr>
              <w:t>To the Lighthouse</w:t>
            </w:r>
            <w:r w:rsidRPr="00881AEF">
              <w:t xml:space="preserve"> 1-54</w:t>
            </w:r>
          </w:p>
        </w:tc>
      </w:tr>
      <w:tr w:rsidR="00305EFE" w:rsidRPr="00881AEF" w14:paraId="2CFB4AFE" w14:textId="77777777">
        <w:tc>
          <w:tcPr>
            <w:tcW w:w="918" w:type="dxa"/>
          </w:tcPr>
          <w:p w14:paraId="7D372244" w14:textId="77777777" w:rsidR="00305EFE" w:rsidRPr="00881AEF" w:rsidRDefault="00305EFE" w:rsidP="007A7F1A">
            <w:pPr>
              <w:spacing w:line="320" w:lineRule="exact"/>
            </w:pPr>
            <w:r w:rsidRPr="00881AEF">
              <w:t>19</w:t>
            </w:r>
          </w:p>
        </w:tc>
        <w:tc>
          <w:tcPr>
            <w:tcW w:w="810" w:type="dxa"/>
          </w:tcPr>
          <w:p w14:paraId="472A849D" w14:textId="709E6F8F" w:rsidR="00305EFE" w:rsidRPr="00881AEF" w:rsidRDefault="00305EFE" w:rsidP="007A7F1A">
            <w:pPr>
              <w:spacing w:line="320" w:lineRule="exact"/>
            </w:pPr>
            <w:r w:rsidRPr="00881AEF">
              <w:t>10/</w:t>
            </w:r>
            <w:r w:rsidR="0025259C">
              <w:t>18</w:t>
            </w:r>
          </w:p>
        </w:tc>
        <w:tc>
          <w:tcPr>
            <w:tcW w:w="7110" w:type="dxa"/>
          </w:tcPr>
          <w:p w14:paraId="75110156" w14:textId="77777777" w:rsidR="005E6BBF" w:rsidRPr="00881AEF" w:rsidRDefault="005E6BBF" w:rsidP="005E6BBF">
            <w:pPr>
              <w:spacing w:line="320" w:lineRule="exact"/>
            </w:pPr>
            <w:r w:rsidRPr="00881AEF">
              <w:t>NO CLASS</w:t>
            </w:r>
          </w:p>
          <w:p w14:paraId="1AC90616" w14:textId="66964958" w:rsidR="00305EFE" w:rsidRPr="00881AEF" w:rsidRDefault="005E6BBF" w:rsidP="005E6BBF">
            <w:pPr>
              <w:spacing w:line="320" w:lineRule="exact"/>
            </w:pPr>
            <w:r w:rsidRPr="00881AEF">
              <w:t>2</w:t>
            </w:r>
            <w:r w:rsidRPr="00881AEF">
              <w:rPr>
                <w:vertAlign w:val="superscript"/>
              </w:rPr>
              <w:t>nd</w:t>
            </w:r>
            <w:r w:rsidRPr="00881AEF">
              <w:t xml:space="preserve"> PAPER DUE 5:00</w:t>
            </w:r>
            <w:r>
              <w:t xml:space="preserve"> PM</w:t>
            </w:r>
            <w:r w:rsidRPr="00881AEF">
              <w:rPr>
                <w:i/>
              </w:rPr>
              <w:t xml:space="preserve"> </w:t>
            </w:r>
          </w:p>
        </w:tc>
      </w:tr>
      <w:tr w:rsidR="00305EFE" w:rsidRPr="00881AEF" w14:paraId="473B2D0D" w14:textId="77777777">
        <w:tc>
          <w:tcPr>
            <w:tcW w:w="918" w:type="dxa"/>
          </w:tcPr>
          <w:p w14:paraId="3F78B350" w14:textId="77777777" w:rsidR="00305EFE" w:rsidRPr="00881AEF" w:rsidRDefault="00305EFE" w:rsidP="007A7F1A">
            <w:pPr>
              <w:spacing w:line="320" w:lineRule="exact"/>
            </w:pPr>
            <w:r w:rsidRPr="00881AEF">
              <w:t>20</w:t>
            </w:r>
          </w:p>
        </w:tc>
        <w:tc>
          <w:tcPr>
            <w:tcW w:w="810" w:type="dxa"/>
          </w:tcPr>
          <w:p w14:paraId="1483D104" w14:textId="43A63BF0" w:rsidR="00305EFE" w:rsidRPr="00881AEF" w:rsidRDefault="00305EFE" w:rsidP="007A7F1A">
            <w:pPr>
              <w:spacing w:line="320" w:lineRule="exact"/>
            </w:pPr>
            <w:r w:rsidRPr="00881AEF">
              <w:t>10/</w:t>
            </w:r>
            <w:r w:rsidR="00E91AD1">
              <w:t>2</w:t>
            </w:r>
            <w:r w:rsidR="0025259C">
              <w:t>3</w:t>
            </w:r>
          </w:p>
        </w:tc>
        <w:tc>
          <w:tcPr>
            <w:tcW w:w="7110" w:type="dxa"/>
          </w:tcPr>
          <w:p w14:paraId="1FF64ED6" w14:textId="60A6194C" w:rsidR="00305EFE" w:rsidRPr="00881AEF" w:rsidRDefault="003C0C01" w:rsidP="007A7F1A">
            <w:pPr>
              <w:spacing w:line="320" w:lineRule="exact"/>
            </w:pPr>
            <w:r w:rsidRPr="00881AEF">
              <w:rPr>
                <w:i/>
              </w:rPr>
              <w:t>To the Lighthouse</w:t>
            </w:r>
            <w:r w:rsidRPr="00881AEF">
              <w:t xml:space="preserve"> 54-124</w:t>
            </w:r>
          </w:p>
        </w:tc>
      </w:tr>
      <w:tr w:rsidR="00305EFE" w:rsidRPr="00881AEF" w14:paraId="7C11493C" w14:textId="77777777">
        <w:tc>
          <w:tcPr>
            <w:tcW w:w="918" w:type="dxa"/>
          </w:tcPr>
          <w:p w14:paraId="443C263C" w14:textId="77777777" w:rsidR="00305EFE" w:rsidRPr="00881AEF" w:rsidRDefault="00305EFE" w:rsidP="007A7F1A">
            <w:pPr>
              <w:spacing w:line="320" w:lineRule="exact"/>
            </w:pPr>
            <w:r w:rsidRPr="00881AEF">
              <w:t>21</w:t>
            </w:r>
          </w:p>
        </w:tc>
        <w:tc>
          <w:tcPr>
            <w:tcW w:w="810" w:type="dxa"/>
          </w:tcPr>
          <w:p w14:paraId="5293B5D2" w14:textId="181C701F" w:rsidR="00305EFE" w:rsidRPr="00881AEF" w:rsidRDefault="00305EFE" w:rsidP="007A7F1A">
            <w:pPr>
              <w:spacing w:line="320" w:lineRule="exact"/>
            </w:pPr>
            <w:r w:rsidRPr="00881AEF">
              <w:t>10/2</w:t>
            </w:r>
            <w:r w:rsidR="0025259C">
              <w:t>5</w:t>
            </w:r>
          </w:p>
        </w:tc>
        <w:tc>
          <w:tcPr>
            <w:tcW w:w="7110" w:type="dxa"/>
          </w:tcPr>
          <w:p w14:paraId="07B313F5" w14:textId="4AD1192C" w:rsidR="00305EFE" w:rsidRPr="00881AEF" w:rsidRDefault="003C0C01" w:rsidP="007A7F1A">
            <w:pPr>
              <w:spacing w:line="320" w:lineRule="exact"/>
            </w:pPr>
            <w:r w:rsidRPr="00881AEF">
              <w:rPr>
                <w:i/>
              </w:rPr>
              <w:t>To the Lighthouse</w:t>
            </w:r>
            <w:r w:rsidRPr="00881AEF">
              <w:t xml:space="preserve"> 125-162</w:t>
            </w:r>
          </w:p>
        </w:tc>
      </w:tr>
      <w:tr w:rsidR="00305EFE" w:rsidRPr="00881AEF" w14:paraId="7E03C686" w14:textId="77777777">
        <w:tc>
          <w:tcPr>
            <w:tcW w:w="918" w:type="dxa"/>
          </w:tcPr>
          <w:p w14:paraId="3E337B95" w14:textId="77777777" w:rsidR="00305EFE" w:rsidRPr="00881AEF" w:rsidRDefault="00305EFE" w:rsidP="007A7F1A">
            <w:pPr>
              <w:spacing w:line="320" w:lineRule="exact"/>
            </w:pPr>
            <w:r w:rsidRPr="00881AEF">
              <w:t>22</w:t>
            </w:r>
          </w:p>
        </w:tc>
        <w:tc>
          <w:tcPr>
            <w:tcW w:w="810" w:type="dxa"/>
          </w:tcPr>
          <w:p w14:paraId="5818D579" w14:textId="6286DC4A" w:rsidR="00305EFE" w:rsidRPr="00881AEF" w:rsidRDefault="0025259C" w:rsidP="007A7F1A">
            <w:pPr>
              <w:spacing w:line="320" w:lineRule="exact"/>
            </w:pPr>
            <w:r>
              <w:t>10</w:t>
            </w:r>
            <w:r w:rsidR="00E91AD1">
              <w:t>/</w:t>
            </w:r>
            <w:r>
              <w:t>30</w:t>
            </w:r>
          </w:p>
        </w:tc>
        <w:tc>
          <w:tcPr>
            <w:tcW w:w="7110" w:type="dxa"/>
          </w:tcPr>
          <w:p w14:paraId="4BC274B3" w14:textId="4DC2804D" w:rsidR="00305EFE" w:rsidRPr="00881AEF" w:rsidRDefault="003C0C01" w:rsidP="007A7F1A">
            <w:pPr>
              <w:spacing w:line="320" w:lineRule="exact"/>
            </w:pPr>
            <w:r w:rsidRPr="00881AEF">
              <w:rPr>
                <w:i/>
              </w:rPr>
              <w:t>To the Lighthouse</w:t>
            </w:r>
            <w:r w:rsidRPr="00881AEF">
              <w:t xml:space="preserve"> 162-209</w:t>
            </w:r>
          </w:p>
        </w:tc>
      </w:tr>
      <w:tr w:rsidR="00305EFE" w:rsidRPr="00881AEF" w14:paraId="5289ECE3" w14:textId="77777777">
        <w:tc>
          <w:tcPr>
            <w:tcW w:w="918" w:type="dxa"/>
          </w:tcPr>
          <w:p w14:paraId="71E3F82A" w14:textId="77777777" w:rsidR="00305EFE" w:rsidRPr="00881AEF" w:rsidRDefault="00305EFE" w:rsidP="007A7F1A">
            <w:pPr>
              <w:spacing w:line="320" w:lineRule="exact"/>
            </w:pPr>
            <w:r w:rsidRPr="00881AEF">
              <w:t>23</w:t>
            </w:r>
          </w:p>
        </w:tc>
        <w:tc>
          <w:tcPr>
            <w:tcW w:w="810" w:type="dxa"/>
          </w:tcPr>
          <w:p w14:paraId="51B45C44" w14:textId="1164AFE6" w:rsidR="00305EFE" w:rsidRPr="00881AEF" w:rsidRDefault="00E91AD1" w:rsidP="007A7F1A">
            <w:pPr>
              <w:spacing w:line="320" w:lineRule="exact"/>
            </w:pPr>
            <w:r>
              <w:t>11/</w:t>
            </w:r>
            <w:r w:rsidR="0025259C">
              <w:t>1</w:t>
            </w:r>
          </w:p>
        </w:tc>
        <w:tc>
          <w:tcPr>
            <w:tcW w:w="7110" w:type="dxa"/>
          </w:tcPr>
          <w:p w14:paraId="0F448408" w14:textId="059D3392" w:rsidR="00305EFE" w:rsidRPr="00881AEF" w:rsidRDefault="003C0C01" w:rsidP="007A7F1A">
            <w:pPr>
              <w:spacing w:line="320" w:lineRule="exact"/>
            </w:pPr>
            <w:r w:rsidRPr="00881AEF">
              <w:rPr>
                <w:i/>
              </w:rPr>
              <w:t>Rosshalde</w:t>
            </w:r>
            <w:r w:rsidRPr="00881AEF">
              <w:t xml:space="preserve"> 1-100</w:t>
            </w:r>
          </w:p>
        </w:tc>
      </w:tr>
      <w:tr w:rsidR="00305EFE" w:rsidRPr="00881AEF" w14:paraId="0C2CD2DA" w14:textId="77777777">
        <w:tc>
          <w:tcPr>
            <w:tcW w:w="918" w:type="dxa"/>
          </w:tcPr>
          <w:p w14:paraId="1051B355" w14:textId="77777777" w:rsidR="00305EFE" w:rsidRPr="00881AEF" w:rsidRDefault="00305EFE" w:rsidP="007A7F1A">
            <w:pPr>
              <w:spacing w:line="320" w:lineRule="exact"/>
            </w:pPr>
            <w:r w:rsidRPr="00881AEF">
              <w:t>24</w:t>
            </w:r>
          </w:p>
        </w:tc>
        <w:tc>
          <w:tcPr>
            <w:tcW w:w="810" w:type="dxa"/>
          </w:tcPr>
          <w:p w14:paraId="295988D1" w14:textId="0AE6FE2B" w:rsidR="00305EFE" w:rsidRPr="00881AEF" w:rsidRDefault="00E91AD1" w:rsidP="007A7F1A">
            <w:pPr>
              <w:spacing w:line="320" w:lineRule="exact"/>
            </w:pPr>
            <w:r>
              <w:t>11/</w:t>
            </w:r>
            <w:r w:rsidR="0025259C">
              <w:t>6</w:t>
            </w:r>
          </w:p>
        </w:tc>
        <w:tc>
          <w:tcPr>
            <w:tcW w:w="7110" w:type="dxa"/>
          </w:tcPr>
          <w:p w14:paraId="6AE27198" w14:textId="3234FD79" w:rsidR="00305EFE" w:rsidRPr="00881AEF" w:rsidRDefault="003C0C01" w:rsidP="007A7F1A">
            <w:pPr>
              <w:spacing w:line="320" w:lineRule="exact"/>
            </w:pPr>
            <w:r w:rsidRPr="00881AEF">
              <w:rPr>
                <w:i/>
              </w:rPr>
              <w:t xml:space="preserve">Rosshalde  </w:t>
            </w:r>
            <w:r w:rsidRPr="00881AEF">
              <w:t>101-147</w:t>
            </w:r>
          </w:p>
        </w:tc>
      </w:tr>
      <w:tr w:rsidR="00305EFE" w:rsidRPr="00881AEF" w14:paraId="794C2486" w14:textId="77777777">
        <w:tc>
          <w:tcPr>
            <w:tcW w:w="918" w:type="dxa"/>
          </w:tcPr>
          <w:p w14:paraId="2EA1A7C6" w14:textId="77777777" w:rsidR="00305EFE" w:rsidRPr="00881AEF" w:rsidRDefault="00305EFE" w:rsidP="007A7F1A">
            <w:pPr>
              <w:spacing w:line="320" w:lineRule="exact"/>
            </w:pPr>
            <w:r w:rsidRPr="00881AEF">
              <w:t>25</w:t>
            </w:r>
          </w:p>
        </w:tc>
        <w:tc>
          <w:tcPr>
            <w:tcW w:w="810" w:type="dxa"/>
          </w:tcPr>
          <w:p w14:paraId="0AAE21B6" w14:textId="6A316EA7" w:rsidR="00305EFE" w:rsidRPr="00881AEF" w:rsidRDefault="00305EFE" w:rsidP="007A7F1A">
            <w:pPr>
              <w:spacing w:line="320" w:lineRule="exact"/>
            </w:pPr>
            <w:r w:rsidRPr="00881AEF">
              <w:t>11/</w:t>
            </w:r>
            <w:r w:rsidR="0025259C">
              <w:t>8</w:t>
            </w:r>
          </w:p>
        </w:tc>
        <w:tc>
          <w:tcPr>
            <w:tcW w:w="7110" w:type="dxa"/>
          </w:tcPr>
          <w:p w14:paraId="5550013B" w14:textId="672C8027" w:rsidR="00305EFE" w:rsidRPr="00881AEF" w:rsidRDefault="003C0C01" w:rsidP="007A7F1A">
            <w:pPr>
              <w:spacing w:line="320" w:lineRule="exact"/>
            </w:pPr>
            <w:r w:rsidRPr="003C0C01">
              <w:rPr>
                <w:i/>
              </w:rPr>
              <w:t>Rosshalde</w:t>
            </w:r>
            <w:r w:rsidRPr="003C0C01">
              <w:t xml:space="preserve"> 148-213</w:t>
            </w:r>
          </w:p>
        </w:tc>
      </w:tr>
      <w:tr w:rsidR="00305EFE" w:rsidRPr="00881AEF" w14:paraId="5BCD4633" w14:textId="77777777">
        <w:tc>
          <w:tcPr>
            <w:tcW w:w="918" w:type="dxa"/>
          </w:tcPr>
          <w:p w14:paraId="79221EB0" w14:textId="77777777" w:rsidR="00305EFE" w:rsidRPr="00881AEF" w:rsidRDefault="00305EFE" w:rsidP="007A7F1A">
            <w:pPr>
              <w:spacing w:line="320" w:lineRule="exact"/>
            </w:pPr>
            <w:r w:rsidRPr="00881AEF">
              <w:t>26</w:t>
            </w:r>
          </w:p>
        </w:tc>
        <w:tc>
          <w:tcPr>
            <w:tcW w:w="810" w:type="dxa"/>
          </w:tcPr>
          <w:p w14:paraId="2D004970" w14:textId="089825DC" w:rsidR="00305EFE" w:rsidRPr="00881AEF" w:rsidRDefault="00305EFE" w:rsidP="007A7F1A">
            <w:pPr>
              <w:spacing w:line="320" w:lineRule="exact"/>
            </w:pPr>
            <w:r w:rsidRPr="00881AEF">
              <w:t>11/</w:t>
            </w:r>
            <w:r w:rsidR="00E91AD1">
              <w:t>1</w:t>
            </w:r>
            <w:r w:rsidR="0025259C">
              <w:t>3</w:t>
            </w:r>
          </w:p>
        </w:tc>
        <w:tc>
          <w:tcPr>
            <w:tcW w:w="7110" w:type="dxa"/>
          </w:tcPr>
          <w:p w14:paraId="7F0E1F22" w14:textId="313D5646" w:rsidR="00305EFE" w:rsidRPr="00881AEF" w:rsidRDefault="003C0C01" w:rsidP="007A7F1A">
            <w:pPr>
              <w:spacing w:line="320" w:lineRule="exact"/>
            </w:pPr>
            <w:r>
              <w:t>DRAFT #3 DUE</w:t>
            </w:r>
          </w:p>
        </w:tc>
      </w:tr>
      <w:tr w:rsidR="00305EFE" w14:paraId="125DF344" w14:textId="77777777">
        <w:tc>
          <w:tcPr>
            <w:tcW w:w="918" w:type="dxa"/>
          </w:tcPr>
          <w:p w14:paraId="628B016C" w14:textId="1ED3D5B8" w:rsidR="00305EFE" w:rsidRPr="00881AEF" w:rsidRDefault="00305EFE" w:rsidP="007A7F1A">
            <w:pPr>
              <w:spacing w:line="320" w:lineRule="exact"/>
            </w:pPr>
            <w:r w:rsidRPr="00881AEF">
              <w:t>2</w:t>
            </w:r>
            <w:r w:rsidR="00E91AD1">
              <w:t>7</w:t>
            </w:r>
          </w:p>
        </w:tc>
        <w:tc>
          <w:tcPr>
            <w:tcW w:w="810" w:type="dxa"/>
          </w:tcPr>
          <w:p w14:paraId="09C27E34" w14:textId="6EB3340B" w:rsidR="00305EFE" w:rsidRPr="00881AEF" w:rsidRDefault="00305EFE" w:rsidP="007A7F1A">
            <w:pPr>
              <w:spacing w:line="320" w:lineRule="exact"/>
            </w:pPr>
            <w:r w:rsidRPr="00881AEF">
              <w:t>11/</w:t>
            </w:r>
            <w:r w:rsidR="002B6AB6" w:rsidRPr="00881AEF">
              <w:t>1</w:t>
            </w:r>
            <w:r w:rsidR="0025259C">
              <w:t>5</w:t>
            </w:r>
          </w:p>
        </w:tc>
        <w:tc>
          <w:tcPr>
            <w:tcW w:w="7110" w:type="dxa"/>
          </w:tcPr>
          <w:p w14:paraId="4090E996" w14:textId="72B9FD71" w:rsidR="00305EFE" w:rsidRDefault="00E91AD1" w:rsidP="007A7F1A">
            <w:pPr>
              <w:spacing w:line="320" w:lineRule="exact"/>
            </w:pPr>
            <w:r>
              <w:t>NO CLASS</w:t>
            </w:r>
          </w:p>
        </w:tc>
      </w:tr>
      <w:tr w:rsidR="00E91AD1" w14:paraId="6D635D48" w14:textId="77777777">
        <w:tc>
          <w:tcPr>
            <w:tcW w:w="918" w:type="dxa"/>
          </w:tcPr>
          <w:p w14:paraId="168C28C2" w14:textId="77777777" w:rsidR="00E91AD1" w:rsidRPr="00881AEF" w:rsidRDefault="00E91AD1" w:rsidP="007A7F1A">
            <w:pPr>
              <w:spacing w:line="320" w:lineRule="exact"/>
            </w:pPr>
          </w:p>
        </w:tc>
        <w:tc>
          <w:tcPr>
            <w:tcW w:w="810" w:type="dxa"/>
          </w:tcPr>
          <w:p w14:paraId="1A0454EC" w14:textId="207034DC" w:rsidR="00E91AD1" w:rsidRPr="00881AEF" w:rsidRDefault="00E91AD1" w:rsidP="007A7F1A">
            <w:pPr>
              <w:spacing w:line="320" w:lineRule="exact"/>
            </w:pPr>
            <w:r>
              <w:t>11/1</w:t>
            </w:r>
            <w:r w:rsidR="0025259C">
              <w:t>6</w:t>
            </w:r>
          </w:p>
        </w:tc>
        <w:tc>
          <w:tcPr>
            <w:tcW w:w="7110" w:type="dxa"/>
          </w:tcPr>
          <w:p w14:paraId="333AAF49" w14:textId="42396B0C" w:rsidR="00E91AD1" w:rsidRDefault="00E91AD1" w:rsidP="007A7F1A">
            <w:pPr>
              <w:spacing w:line="320" w:lineRule="exact"/>
            </w:pPr>
            <w:r w:rsidRPr="00881AEF">
              <w:t>3</w:t>
            </w:r>
            <w:r w:rsidRPr="00881AEF">
              <w:rPr>
                <w:vertAlign w:val="superscript"/>
              </w:rPr>
              <w:t>rd</w:t>
            </w:r>
            <w:r w:rsidRPr="00881AEF">
              <w:t xml:space="preserve"> PAPER DUE</w:t>
            </w:r>
            <w:r w:rsidR="003C0C01">
              <w:t>, 5:00 PM</w:t>
            </w:r>
          </w:p>
        </w:tc>
      </w:tr>
    </w:tbl>
    <w:p w14:paraId="6DD49077" w14:textId="77777777" w:rsidR="00AE6B4C" w:rsidRDefault="00AE6B4C" w:rsidP="003C0C01">
      <w:pPr>
        <w:spacing w:line="240" w:lineRule="exact"/>
      </w:pPr>
    </w:p>
    <w:sectPr w:rsidR="00AE6B4C" w:rsidSect="00D31610">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8E74D" w14:textId="77777777" w:rsidR="00266BB7" w:rsidRDefault="00266BB7">
      <w:r>
        <w:separator/>
      </w:r>
    </w:p>
  </w:endnote>
  <w:endnote w:type="continuationSeparator" w:id="0">
    <w:p w14:paraId="5A7F9EDF" w14:textId="77777777" w:rsidR="00266BB7" w:rsidRDefault="0026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80D0B" w14:textId="77777777" w:rsidR="00266BB7" w:rsidRDefault="00266BB7">
      <w:r>
        <w:separator/>
      </w:r>
    </w:p>
  </w:footnote>
  <w:footnote w:type="continuationSeparator" w:id="0">
    <w:p w14:paraId="44B4248A" w14:textId="77777777" w:rsidR="00266BB7" w:rsidRDefault="0026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8DDC" w14:textId="77777777" w:rsidR="00E91AD1" w:rsidRDefault="00E91AD1" w:rsidP="00AE6B4C">
    <w:pPr>
      <w:pStyle w:val="Head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60F112DA" w14:textId="77777777" w:rsidR="00E91AD1" w:rsidRDefault="00E91AD1" w:rsidP="00AE6B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A32C" w14:textId="74A660BA" w:rsidR="00E91AD1" w:rsidRDefault="00E91AD1" w:rsidP="00AE6B4C">
    <w:pPr>
      <w:pStyle w:val="Head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7205DC">
      <w:rPr>
        <w:rStyle w:val="PageNumber"/>
        <w:noProof/>
      </w:rPr>
      <w:t>1</w:t>
    </w:r>
    <w:r>
      <w:rPr>
        <w:rStyle w:val="PageNumber"/>
      </w:rPr>
      <w:fldChar w:fldCharType="end"/>
    </w:r>
  </w:p>
  <w:p w14:paraId="72359F4E" w14:textId="77777777" w:rsidR="00E91AD1" w:rsidRDefault="00E91AD1" w:rsidP="00AE6B4C">
    <w:pPr>
      <w:pStyle w:val="Header"/>
      <w:ind w:right="360"/>
    </w:pPr>
    <w:r>
      <w:t>Bachvarova-College Colloquium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45"/>
    <w:rsid w:val="000430E5"/>
    <w:rsid w:val="00046ECE"/>
    <w:rsid w:val="00075E51"/>
    <w:rsid w:val="000C3089"/>
    <w:rsid w:val="000C64CC"/>
    <w:rsid w:val="000E606B"/>
    <w:rsid w:val="000F01F3"/>
    <w:rsid w:val="00111BC1"/>
    <w:rsid w:val="001F66B2"/>
    <w:rsid w:val="00222C64"/>
    <w:rsid w:val="0025259C"/>
    <w:rsid w:val="00266BB7"/>
    <w:rsid w:val="002838D9"/>
    <w:rsid w:val="002B1685"/>
    <w:rsid w:val="002B6AB6"/>
    <w:rsid w:val="00305EFE"/>
    <w:rsid w:val="003C0C01"/>
    <w:rsid w:val="00401078"/>
    <w:rsid w:val="004571B9"/>
    <w:rsid w:val="00462EA3"/>
    <w:rsid w:val="00470B84"/>
    <w:rsid w:val="00497642"/>
    <w:rsid w:val="00592E28"/>
    <w:rsid w:val="005B488C"/>
    <w:rsid w:val="005D5A36"/>
    <w:rsid w:val="005E6BBF"/>
    <w:rsid w:val="0064291E"/>
    <w:rsid w:val="00652C20"/>
    <w:rsid w:val="00680290"/>
    <w:rsid w:val="006B1F81"/>
    <w:rsid w:val="006C17BA"/>
    <w:rsid w:val="006F214B"/>
    <w:rsid w:val="007205DC"/>
    <w:rsid w:val="00744964"/>
    <w:rsid w:val="007839A3"/>
    <w:rsid w:val="00786B72"/>
    <w:rsid w:val="007A7F1A"/>
    <w:rsid w:val="00862E07"/>
    <w:rsid w:val="00881AEF"/>
    <w:rsid w:val="008B7222"/>
    <w:rsid w:val="008C463B"/>
    <w:rsid w:val="008D3051"/>
    <w:rsid w:val="0096242F"/>
    <w:rsid w:val="009A55FF"/>
    <w:rsid w:val="009B5440"/>
    <w:rsid w:val="00A21583"/>
    <w:rsid w:val="00A9075A"/>
    <w:rsid w:val="00A97975"/>
    <w:rsid w:val="00AC2A00"/>
    <w:rsid w:val="00AC4CAD"/>
    <w:rsid w:val="00AD64F5"/>
    <w:rsid w:val="00AE6B4C"/>
    <w:rsid w:val="00BE2321"/>
    <w:rsid w:val="00C47DE1"/>
    <w:rsid w:val="00CC191C"/>
    <w:rsid w:val="00CD0408"/>
    <w:rsid w:val="00D07BB0"/>
    <w:rsid w:val="00D14370"/>
    <w:rsid w:val="00D31610"/>
    <w:rsid w:val="00D45445"/>
    <w:rsid w:val="00E6498F"/>
    <w:rsid w:val="00E91AD1"/>
    <w:rsid w:val="00E95042"/>
    <w:rsid w:val="00F50015"/>
    <w:rsid w:val="00FA1F6A"/>
    <w:rsid w:val="00FC26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6B9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rsid w:val="00776D9A"/>
    <w:pPr>
      <w:widowControl w:val="0"/>
      <w:spacing w:line="200" w:lineRule="exact"/>
    </w:pPr>
    <w:rPr>
      <w:rFonts w:ascii="Times" w:hAnsi="Times"/>
      <w:sz w:val="20"/>
    </w:rPr>
  </w:style>
  <w:style w:type="paragraph" w:styleId="EndnoteText">
    <w:name w:val="endnote text"/>
    <w:basedOn w:val="Normal"/>
    <w:autoRedefine/>
    <w:rsid w:val="00C11EC4"/>
    <w:pPr>
      <w:spacing w:line="200" w:lineRule="exact"/>
    </w:pPr>
    <w:rPr>
      <w:rFonts w:ascii="Times" w:eastAsia="Times" w:hAnsi="Times"/>
      <w:sz w:val="20"/>
    </w:rPr>
  </w:style>
  <w:style w:type="paragraph" w:styleId="Footer">
    <w:name w:val="footer"/>
    <w:basedOn w:val="Normal"/>
    <w:semiHidden/>
    <w:rsid w:val="00445BD7"/>
    <w:pPr>
      <w:tabs>
        <w:tab w:val="center" w:pos="4320"/>
        <w:tab w:val="right" w:pos="8640"/>
      </w:tabs>
    </w:pPr>
  </w:style>
  <w:style w:type="character" w:styleId="Hyperlink">
    <w:name w:val="Hyperlink"/>
    <w:basedOn w:val="DefaultParagraphFont"/>
    <w:rsid w:val="00445BD7"/>
    <w:rPr>
      <w:color w:val="0000FF"/>
      <w:u w:val="single"/>
    </w:rPr>
  </w:style>
  <w:style w:type="paragraph" w:styleId="BodyText">
    <w:name w:val="Body Text"/>
    <w:basedOn w:val="Normal"/>
    <w:rsid w:val="00445BD7"/>
    <w:rPr>
      <w:rFonts w:ascii="Times" w:eastAsia="Times" w:hAnsi="Times"/>
      <w:color w:val="000000"/>
      <w:szCs w:val="20"/>
    </w:rPr>
  </w:style>
  <w:style w:type="character" w:styleId="PageNumber">
    <w:name w:val="page number"/>
    <w:basedOn w:val="DefaultParagraphFont"/>
    <w:rsid w:val="00445BD7"/>
  </w:style>
  <w:style w:type="paragraph" w:styleId="Header">
    <w:name w:val="header"/>
    <w:basedOn w:val="Normal"/>
    <w:rsid w:val="00445BD7"/>
    <w:pPr>
      <w:tabs>
        <w:tab w:val="center" w:pos="4320"/>
        <w:tab w:val="right" w:pos="8640"/>
      </w:tabs>
    </w:pPr>
    <w:rPr>
      <w:rFonts w:ascii="Times" w:eastAsia="Times" w:hAnsi="Times"/>
      <w:szCs w:val="20"/>
    </w:rPr>
  </w:style>
  <w:style w:type="character" w:styleId="FollowedHyperlink">
    <w:name w:val="FollowedHyperlink"/>
    <w:basedOn w:val="DefaultParagraphFont"/>
    <w:uiPriority w:val="99"/>
    <w:semiHidden/>
    <w:unhideWhenUsed/>
    <w:rsid w:val="00783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achvar@willamett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The Journey to the Self: Narrative and the Hero</vt:lpstr>
    </vt:vector>
  </TitlesOfParts>
  <Company/>
  <LinksUpToDate>false</LinksUpToDate>
  <CharactersWithSpaces>6814</CharactersWithSpaces>
  <SharedDoc>false</SharedDoc>
  <HLinks>
    <vt:vector size="6" baseType="variant">
      <vt:variant>
        <vt:i4>7209038</vt:i4>
      </vt:variant>
      <vt:variant>
        <vt:i4>0</vt:i4>
      </vt:variant>
      <vt:variant>
        <vt:i4>0</vt:i4>
      </vt:variant>
      <vt:variant>
        <vt:i4>5</vt:i4>
      </vt:variant>
      <vt:variant>
        <vt:lpwstr>mailto:mbachvar@willamette.edu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to the Self: Narrative and the Hero</dc:title>
  <dc:subject/>
  <dc:creator>Trial User</dc:creator>
  <cp:keywords/>
  <cp:lastModifiedBy>Reyna E Meyers</cp:lastModifiedBy>
  <cp:revision>2</cp:revision>
  <cp:lastPrinted>2011-05-13T20:06:00Z</cp:lastPrinted>
  <dcterms:created xsi:type="dcterms:W3CDTF">2019-05-16T15:34:00Z</dcterms:created>
  <dcterms:modified xsi:type="dcterms:W3CDTF">2019-05-16T15:34:00Z</dcterms:modified>
</cp:coreProperties>
</file>